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6C" w:rsidRDefault="0020376C" w:rsidP="00E97195">
      <w:pPr>
        <w:spacing w:line="240" w:lineRule="auto"/>
        <w:jc w:val="center"/>
      </w:pPr>
      <w:r>
        <w:t>ЗАКЛЮЧЕНИЕ</w:t>
      </w:r>
    </w:p>
    <w:p w:rsidR="0020376C" w:rsidRDefault="0020376C" w:rsidP="00E97195">
      <w:pPr>
        <w:spacing w:line="240" w:lineRule="auto"/>
        <w:jc w:val="center"/>
      </w:pPr>
      <w:r>
        <w:t>об оценке регулирующего воздействия проекта</w:t>
      </w:r>
    </w:p>
    <w:p w:rsidR="0020376C" w:rsidRDefault="0020376C" w:rsidP="00E97195">
      <w:pPr>
        <w:spacing w:line="240" w:lineRule="auto"/>
        <w:jc w:val="center"/>
      </w:pPr>
      <w:r>
        <w:t>нормативного правового акта</w:t>
      </w:r>
    </w:p>
    <w:p w:rsidR="0020376C" w:rsidRDefault="0020376C" w:rsidP="00E97195">
      <w:pPr>
        <w:spacing w:line="240" w:lineRule="auto"/>
      </w:pPr>
      <w:r>
        <w:t xml:space="preserve">    Отдел  экономики  и  прогнозирования Администрации </w:t>
      </w:r>
      <w:proofErr w:type="spellStart"/>
      <w:r>
        <w:t>Кореневского</w:t>
      </w:r>
      <w:proofErr w:type="spellEnd"/>
      <w:r>
        <w:t xml:space="preserve"> района Курской области  в  соответствии  с  подпунктом  3  пункта  1.7  Положения  о</w:t>
      </w:r>
    </w:p>
    <w:p w:rsidR="0020376C" w:rsidRDefault="0020376C" w:rsidP="00E97195">
      <w:pPr>
        <w:spacing w:line="240" w:lineRule="auto"/>
      </w:pPr>
      <w:proofErr w:type="gramStart"/>
      <w:r>
        <w:t>проведении</w:t>
      </w:r>
      <w:proofErr w:type="gramEnd"/>
      <w:r>
        <w:t xml:space="preserve">   оценки   регулирующего   воздействия   проектов  муниципальных</w:t>
      </w:r>
    </w:p>
    <w:p w:rsidR="0020376C" w:rsidRDefault="0020376C" w:rsidP="00E97195">
      <w:pPr>
        <w:spacing w:line="240" w:lineRule="auto"/>
      </w:pPr>
      <w:r>
        <w:t>нормативных  правовых  актов  муниципального района «</w:t>
      </w:r>
      <w:proofErr w:type="spellStart"/>
      <w:r>
        <w:t>Кореневский</w:t>
      </w:r>
      <w:proofErr w:type="spellEnd"/>
      <w:r>
        <w:t xml:space="preserve"> район» Курской области  (далее  -  Положение)</w:t>
      </w:r>
    </w:p>
    <w:p w:rsidR="0020376C" w:rsidRDefault="0020376C" w:rsidP="00E97195">
      <w:pPr>
        <w:spacing w:line="240" w:lineRule="auto"/>
      </w:pPr>
      <w:r>
        <w:t xml:space="preserve">рассмотрело проект </w:t>
      </w:r>
      <w:r w:rsidRPr="00405E37">
        <w:rPr>
          <w:u w:val="single"/>
        </w:rPr>
        <w:t>_</w:t>
      </w:r>
      <w:r w:rsidR="008D1708" w:rsidRPr="00886C5B">
        <w:rPr>
          <w:b/>
          <w:i/>
          <w:u w:val="single"/>
        </w:rPr>
        <w:t>Решения</w:t>
      </w:r>
      <w:proofErr w:type="gramStart"/>
      <w:r w:rsidR="008D1708" w:rsidRPr="00886C5B">
        <w:rPr>
          <w:b/>
          <w:i/>
          <w:u w:val="single"/>
        </w:rPr>
        <w:t xml:space="preserve">  О</w:t>
      </w:r>
      <w:proofErr w:type="gramEnd"/>
      <w:r w:rsidR="008D1708" w:rsidRPr="00886C5B">
        <w:rPr>
          <w:b/>
          <w:i/>
          <w:u w:val="single"/>
        </w:rPr>
        <w:t xml:space="preserve"> внесении изменений в Решение Представительного Собрания </w:t>
      </w:r>
      <w:proofErr w:type="spellStart"/>
      <w:r w:rsidR="008D1708" w:rsidRPr="00886C5B">
        <w:rPr>
          <w:b/>
          <w:i/>
          <w:u w:val="single"/>
        </w:rPr>
        <w:t>Кореневского</w:t>
      </w:r>
      <w:proofErr w:type="spellEnd"/>
      <w:r w:rsidR="008D1708" w:rsidRPr="00886C5B">
        <w:rPr>
          <w:b/>
          <w:i/>
          <w:u w:val="single"/>
        </w:rPr>
        <w:t xml:space="preserve"> района Курской области от 24.11.2021 г. №59 « Об утверждении Положения о муниципальном жилищном контроле на территории муниципального района «</w:t>
      </w:r>
      <w:proofErr w:type="spellStart"/>
      <w:r w:rsidR="008D1708" w:rsidRPr="00886C5B">
        <w:rPr>
          <w:b/>
          <w:i/>
          <w:u w:val="single"/>
        </w:rPr>
        <w:t>Кореневский</w:t>
      </w:r>
      <w:proofErr w:type="spellEnd"/>
      <w:r w:rsidR="008D1708" w:rsidRPr="00886C5B">
        <w:rPr>
          <w:b/>
          <w:i/>
          <w:u w:val="single"/>
        </w:rPr>
        <w:t xml:space="preserve"> район» Курской области.</w:t>
      </w:r>
      <w:r w:rsidRPr="00886C5B">
        <w:rPr>
          <w:b/>
          <w:i/>
          <w:u w:val="single"/>
        </w:rPr>
        <w:t>_______________________________________________________</w:t>
      </w:r>
    </w:p>
    <w:p w:rsidR="0020376C" w:rsidRDefault="0020376C" w:rsidP="00E97195">
      <w:pPr>
        <w:spacing w:line="240" w:lineRule="auto"/>
      </w:pPr>
      <w:r>
        <w:t xml:space="preserve">                   (вид и наименование проекта нормативного правового акта)</w:t>
      </w:r>
    </w:p>
    <w:p w:rsidR="0020376C" w:rsidRDefault="0020376C" w:rsidP="00E97195">
      <w:pPr>
        <w:spacing w:line="240" w:lineRule="auto"/>
      </w:pPr>
      <w:r>
        <w:t>(далее  -  проект  Акта),  разработанный   и  направленный  для  подготовки</w:t>
      </w:r>
    </w:p>
    <w:p w:rsidR="0020376C" w:rsidRDefault="0020376C" w:rsidP="00E97195">
      <w:pPr>
        <w:spacing w:line="240" w:lineRule="auto"/>
      </w:pPr>
      <w:r>
        <w:t>настоящего заключения</w:t>
      </w:r>
    </w:p>
    <w:p w:rsidR="0020376C" w:rsidRPr="00405E37" w:rsidRDefault="0020376C" w:rsidP="00E97195">
      <w:pPr>
        <w:spacing w:line="240" w:lineRule="auto"/>
        <w:rPr>
          <w:u w:val="single"/>
        </w:rPr>
      </w:pPr>
      <w:r w:rsidRPr="00405E37">
        <w:rPr>
          <w:u w:val="single"/>
        </w:rPr>
        <w:t>_</w:t>
      </w:r>
      <w:r w:rsidR="008D1708" w:rsidRPr="00886C5B">
        <w:rPr>
          <w:b/>
          <w:i/>
          <w:u w:val="single"/>
        </w:rPr>
        <w:t>Отдел архитектуры, строительства, ЖКХ</w:t>
      </w:r>
      <w:proofErr w:type="gramStart"/>
      <w:r w:rsidR="008D1708" w:rsidRPr="00886C5B">
        <w:rPr>
          <w:b/>
          <w:i/>
          <w:u w:val="single"/>
        </w:rPr>
        <w:t>,Т</w:t>
      </w:r>
      <w:proofErr w:type="gramEnd"/>
      <w:r w:rsidR="008D1708" w:rsidRPr="00886C5B">
        <w:rPr>
          <w:b/>
          <w:i/>
          <w:u w:val="single"/>
        </w:rPr>
        <w:t xml:space="preserve">ЭР, связи и охраны окружающей среды Администрации </w:t>
      </w:r>
      <w:proofErr w:type="spellStart"/>
      <w:r w:rsidR="008D1708" w:rsidRPr="00886C5B">
        <w:rPr>
          <w:b/>
          <w:i/>
          <w:u w:val="single"/>
        </w:rPr>
        <w:t>Кореневского</w:t>
      </w:r>
      <w:proofErr w:type="spellEnd"/>
      <w:r w:rsidR="008D1708" w:rsidRPr="00886C5B">
        <w:rPr>
          <w:b/>
          <w:i/>
          <w:u w:val="single"/>
        </w:rPr>
        <w:t xml:space="preserve"> района Курской области.</w:t>
      </w:r>
      <w:r w:rsidRPr="00886C5B">
        <w:rPr>
          <w:b/>
          <w:i/>
          <w:u w:val="single"/>
        </w:rPr>
        <w:t>__________________________________________________________________________</w:t>
      </w:r>
    </w:p>
    <w:p w:rsidR="0020376C" w:rsidRDefault="0020376C" w:rsidP="00E97195">
      <w:pPr>
        <w:spacing w:line="240" w:lineRule="auto"/>
      </w:pPr>
      <w:proofErr w:type="gramStart"/>
      <w:r>
        <w:t xml:space="preserve">(указывается полное наименование органа администрации </w:t>
      </w:r>
      <w:proofErr w:type="spellStart"/>
      <w:r>
        <w:t>Кореневского</w:t>
      </w:r>
      <w:proofErr w:type="spellEnd"/>
      <w:r>
        <w:t xml:space="preserve"> района Курской области,</w:t>
      </w:r>
      <w:proofErr w:type="gramEnd"/>
    </w:p>
    <w:p w:rsidR="0020376C" w:rsidRDefault="0020376C" w:rsidP="00E97195">
      <w:pPr>
        <w:spacing w:line="240" w:lineRule="auto"/>
      </w:pPr>
      <w:r>
        <w:t xml:space="preserve">  направившего проект Акта) (далее - Разработчик), и сообщает следующее.</w:t>
      </w:r>
    </w:p>
    <w:p w:rsidR="0020376C" w:rsidRDefault="0020376C" w:rsidP="00E97195">
      <w:pPr>
        <w:spacing w:line="240" w:lineRule="auto"/>
      </w:pPr>
      <w:r>
        <w:t xml:space="preserve">    </w:t>
      </w:r>
      <w:proofErr w:type="gramStart"/>
      <w:r>
        <w:t>Вариант   1  (в  случае,  если   выявлено  несоблюдение   Разработчиком</w:t>
      </w:r>
      <w:proofErr w:type="gramEnd"/>
    </w:p>
    <w:p w:rsidR="0020376C" w:rsidRDefault="0020376C" w:rsidP="00E97195">
      <w:pPr>
        <w:spacing w:line="240" w:lineRule="auto"/>
      </w:pPr>
      <w:proofErr w:type="gramStart"/>
      <w:r>
        <w:t>Положения).</w:t>
      </w:r>
      <w:proofErr w:type="gramEnd"/>
    </w:p>
    <w:p w:rsidR="0020376C" w:rsidRDefault="0020376C" w:rsidP="00E97195">
      <w:pPr>
        <w:spacing w:line="240" w:lineRule="auto"/>
      </w:pPr>
      <w:r>
        <w:t xml:space="preserve">    По  результатам  рассмотрения  установлено,  что при подготовке проекта</w:t>
      </w:r>
    </w:p>
    <w:p w:rsidR="0020376C" w:rsidRDefault="0020376C" w:rsidP="00E97195">
      <w:pPr>
        <w:spacing w:line="240" w:lineRule="auto"/>
      </w:pPr>
      <w:r>
        <w:t>Акта  Разработчико</w:t>
      </w:r>
      <w:r w:rsidR="00612874">
        <w:t xml:space="preserve">м  </w:t>
      </w:r>
      <w:bookmarkStart w:id="0" w:name="_GoBack"/>
      <w:bookmarkEnd w:id="0"/>
      <w:r>
        <w:t xml:space="preserve">  соблюден  порядок  проведения оценки регулирующего</w:t>
      </w:r>
    </w:p>
    <w:p w:rsidR="0020376C" w:rsidRDefault="0020376C" w:rsidP="00E97195">
      <w:pPr>
        <w:spacing w:line="240" w:lineRule="auto"/>
      </w:pPr>
      <w:r>
        <w:t>воздействия.</w:t>
      </w:r>
    </w:p>
    <w:p w:rsidR="0020376C" w:rsidRPr="00405E37" w:rsidRDefault="0020376C" w:rsidP="00E97195">
      <w:pPr>
        <w:spacing w:line="240" w:lineRule="auto"/>
        <w:rPr>
          <w:u w:val="single"/>
        </w:rPr>
      </w:pPr>
      <w:r w:rsidRPr="00405E37">
        <w:rPr>
          <w:u w:val="single"/>
        </w:rPr>
        <w:t>___________________________________________________________________________</w:t>
      </w:r>
    </w:p>
    <w:p w:rsidR="0020376C" w:rsidRDefault="0020376C" w:rsidP="00E97195">
      <w:pPr>
        <w:spacing w:line="240" w:lineRule="auto"/>
      </w:pPr>
      <w:r>
        <w:t xml:space="preserve">     (указываются невыполненные процедуры, предусмотренные Положением)</w:t>
      </w:r>
    </w:p>
    <w:p w:rsidR="0020376C" w:rsidRDefault="0020376C" w:rsidP="00E97195">
      <w:pPr>
        <w:spacing w:line="240" w:lineRule="auto"/>
      </w:pPr>
      <w:r>
        <w:t xml:space="preserve">    В соответствии с пунктом 4.5 Положения Разработчику необходимо провести</w:t>
      </w:r>
    </w:p>
    <w:p w:rsidR="0020376C" w:rsidRDefault="0020376C" w:rsidP="00E97195">
      <w:pPr>
        <w:spacing w:line="240" w:lineRule="auto"/>
      </w:pPr>
      <w:r>
        <w:t>процедуры, предусмотренные Положением, начиная с невыполненной процедуры, и</w:t>
      </w:r>
    </w:p>
    <w:p w:rsidR="0020376C" w:rsidRDefault="0020376C" w:rsidP="00E97195">
      <w:pPr>
        <w:spacing w:line="240" w:lineRule="auto"/>
      </w:pPr>
      <w:r>
        <w:t>доработать проект Акта, после чего повторно направить проект Акта и сводный</w:t>
      </w:r>
    </w:p>
    <w:p w:rsidR="0020376C" w:rsidRDefault="0020376C" w:rsidP="00E97195">
      <w:pPr>
        <w:spacing w:line="240" w:lineRule="auto"/>
      </w:pPr>
      <w:r>
        <w:t>отчет</w:t>
      </w:r>
    </w:p>
    <w:p w:rsidR="0020376C" w:rsidRDefault="0020376C" w:rsidP="00E97195">
      <w:pPr>
        <w:spacing w:line="240" w:lineRule="auto"/>
      </w:pPr>
      <w:r>
        <w:t xml:space="preserve">    </w:t>
      </w:r>
      <w:proofErr w:type="gramStart"/>
      <w:r>
        <w:t>Вариант  2  (в  случае,  если Разработчиком соблюден порядок проведения</w:t>
      </w:r>
      <w:proofErr w:type="gramEnd"/>
    </w:p>
    <w:p w:rsidR="0020376C" w:rsidRDefault="0020376C" w:rsidP="00E97195">
      <w:pPr>
        <w:spacing w:line="240" w:lineRule="auto"/>
      </w:pPr>
      <w:r>
        <w:t>оценки регулирующего воздействия в соответствии с настоящим Положением).</w:t>
      </w:r>
    </w:p>
    <w:p w:rsidR="0020376C" w:rsidRDefault="0020376C" w:rsidP="00E97195">
      <w:pPr>
        <w:spacing w:line="240" w:lineRule="auto"/>
      </w:pPr>
      <w:r>
        <w:lastRenderedPageBreak/>
        <w:t xml:space="preserve">    Проект   Акта   направлен   Разработчиком   для  подготовки  настоящего</w:t>
      </w:r>
    </w:p>
    <w:p w:rsidR="0020376C" w:rsidRDefault="0020376C" w:rsidP="00E97195">
      <w:pPr>
        <w:spacing w:line="240" w:lineRule="auto"/>
      </w:pPr>
      <w:r>
        <w:t>заключения</w:t>
      </w:r>
    </w:p>
    <w:p w:rsidR="0020376C" w:rsidRPr="00405E37" w:rsidRDefault="0020376C" w:rsidP="00E97195">
      <w:pPr>
        <w:spacing w:line="240" w:lineRule="auto"/>
        <w:rPr>
          <w:u w:val="single"/>
        </w:rPr>
      </w:pPr>
      <w:r w:rsidRPr="00405E37">
        <w:rPr>
          <w:u w:val="single"/>
        </w:rPr>
        <w:t>______________</w:t>
      </w:r>
      <w:r w:rsidR="00307867" w:rsidRPr="00886C5B">
        <w:rPr>
          <w:b/>
          <w:i/>
          <w:u w:val="single"/>
        </w:rPr>
        <w:t>впервые</w:t>
      </w:r>
      <w:r w:rsidRPr="00886C5B">
        <w:rPr>
          <w:b/>
          <w:i/>
          <w:u w:val="single"/>
        </w:rPr>
        <w:t>____________________________________________________________.</w:t>
      </w:r>
    </w:p>
    <w:p w:rsidR="0020376C" w:rsidRDefault="0020376C" w:rsidP="00E97195">
      <w:pPr>
        <w:spacing w:line="240" w:lineRule="auto"/>
      </w:pPr>
      <w:r>
        <w:t xml:space="preserve">                            (впервые/повторно)</w:t>
      </w:r>
    </w:p>
    <w:p w:rsidR="0020376C" w:rsidRDefault="0020376C" w:rsidP="00E97195">
      <w:pPr>
        <w:spacing w:line="240" w:lineRule="auto"/>
      </w:pPr>
      <w:r>
        <w:t>___________________________________________________________________________</w:t>
      </w:r>
    </w:p>
    <w:p w:rsidR="0020376C" w:rsidRDefault="0020376C" w:rsidP="00E97195">
      <w:pPr>
        <w:spacing w:line="240" w:lineRule="auto"/>
      </w:pPr>
      <w:proofErr w:type="gramStart"/>
      <w:r>
        <w:t>(информация о предшествующей подготовке заключений об оценке регулирующего</w:t>
      </w:r>
      <w:proofErr w:type="gramEnd"/>
    </w:p>
    <w:p w:rsidR="0020376C" w:rsidRDefault="0020376C" w:rsidP="00E97195">
      <w:pPr>
        <w:spacing w:line="240" w:lineRule="auto"/>
      </w:pPr>
      <w:r>
        <w:t xml:space="preserve"> воздействия проекта акта. Указывается в случае направления Разработчиком</w:t>
      </w:r>
    </w:p>
    <w:p w:rsidR="0020376C" w:rsidRDefault="0020376C" w:rsidP="00E97195">
      <w:pPr>
        <w:spacing w:line="240" w:lineRule="auto"/>
      </w:pPr>
      <w:r>
        <w:t xml:space="preserve">                          проекта акта повторно)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 xml:space="preserve">Разработчиком   проведено    обсуждение   идеи   </w:t>
      </w:r>
      <w:proofErr w:type="gramStart"/>
      <w:r>
        <w:t>предлагаемого</w:t>
      </w:r>
      <w:proofErr w:type="gramEnd"/>
      <w:r>
        <w:t xml:space="preserve">    правового</w:t>
      </w:r>
    </w:p>
    <w:p w:rsidR="0020376C" w:rsidRDefault="0020376C" w:rsidP="00E97195">
      <w:pPr>
        <w:spacing w:line="240" w:lineRule="auto"/>
      </w:pPr>
      <w:r>
        <w:t>регулирования в сроки: с</w:t>
      </w:r>
      <w:r w:rsidRPr="00405E37">
        <w:rPr>
          <w:u w:val="single"/>
        </w:rPr>
        <w:t xml:space="preserve"> ____</w:t>
      </w:r>
      <w:r w:rsidR="00307867" w:rsidRPr="00886C5B">
        <w:rPr>
          <w:b/>
          <w:i/>
          <w:u w:val="single"/>
        </w:rPr>
        <w:t>03.10.2023____</w:t>
      </w:r>
      <w:r w:rsidRPr="00886C5B">
        <w:rPr>
          <w:b/>
          <w:i/>
        </w:rPr>
        <w:t xml:space="preserve">по </w:t>
      </w:r>
      <w:r w:rsidR="00307867" w:rsidRPr="00886C5B">
        <w:rPr>
          <w:b/>
          <w:i/>
          <w:u w:val="single"/>
        </w:rPr>
        <w:t>18.10.2023</w:t>
      </w:r>
      <w:r w:rsidRPr="00886C5B">
        <w:rPr>
          <w:b/>
          <w:i/>
          <w:u w:val="single"/>
        </w:rPr>
        <w:t>___________________</w:t>
      </w:r>
      <w:r w:rsidRPr="00886C5B">
        <w:rPr>
          <w:b/>
          <w:i/>
        </w:rPr>
        <w:t>,</w:t>
      </w:r>
    </w:p>
    <w:p w:rsidR="0020376C" w:rsidRDefault="0020376C" w:rsidP="00E97195">
      <w:pPr>
        <w:spacing w:line="240" w:lineRule="auto"/>
      </w:pPr>
      <w:r>
        <w:t xml:space="preserve">                               </w:t>
      </w:r>
      <w:r w:rsidR="00307867">
        <w:t xml:space="preserve">                                      </w:t>
      </w:r>
      <w:r>
        <w:t xml:space="preserve"> (дата)                    (дата)                                         </w:t>
      </w:r>
    </w:p>
    <w:p w:rsidR="0020376C" w:rsidRDefault="0020376C" w:rsidP="00E97195">
      <w:pPr>
        <w:spacing w:line="240" w:lineRule="auto"/>
      </w:pPr>
      <w:r>
        <w:t>Информация  об  оценке  регулирующего  воздействия  проекта  Акта размещена</w:t>
      </w:r>
    </w:p>
    <w:p w:rsidR="0020376C" w:rsidRDefault="0020376C" w:rsidP="00E97195">
      <w:pPr>
        <w:spacing w:line="240" w:lineRule="auto"/>
      </w:pPr>
      <w:r>
        <w:t>Разработчиком  на  сайте  муниципального  района  «</w:t>
      </w:r>
      <w:proofErr w:type="spellStart"/>
      <w:r>
        <w:t>Кореневский</w:t>
      </w:r>
      <w:proofErr w:type="spellEnd"/>
      <w:r>
        <w:t xml:space="preserve"> район»</w:t>
      </w:r>
    </w:p>
    <w:p w:rsidR="0020376C" w:rsidRDefault="0020376C" w:rsidP="00E97195">
      <w:pPr>
        <w:spacing w:line="240" w:lineRule="auto"/>
      </w:pPr>
      <w:r>
        <w:t>Курской  области  в  разделе  «Оценка  регулирующего  воздействия»  в  сети</w:t>
      </w:r>
    </w:p>
    <w:p w:rsidR="0020376C" w:rsidRDefault="0020376C" w:rsidP="00E97195">
      <w:pPr>
        <w:spacing w:line="240" w:lineRule="auto"/>
      </w:pPr>
      <w:r>
        <w:t>«Интернет» по адресу:</w:t>
      </w:r>
    </w:p>
    <w:p w:rsidR="0020376C" w:rsidRPr="00886C5B" w:rsidRDefault="0020376C" w:rsidP="00E97195">
      <w:pPr>
        <w:spacing w:line="240" w:lineRule="auto"/>
        <w:rPr>
          <w:b/>
          <w:i/>
          <w:u w:val="single"/>
        </w:rPr>
      </w:pPr>
      <w:r w:rsidRPr="00886C5B">
        <w:rPr>
          <w:b/>
          <w:i/>
          <w:u w:val="single"/>
        </w:rPr>
        <w:t>_____</w:t>
      </w:r>
      <w:r w:rsidR="00307867" w:rsidRPr="00886C5B">
        <w:rPr>
          <w:b/>
          <w:i/>
          <w:u w:val="single"/>
        </w:rPr>
        <w:t xml:space="preserve">http://kor.rkursk.ru/index.php?mun_obr=174&amp;sub_menus_id=48810.  </w:t>
      </w:r>
    </w:p>
    <w:p w:rsidR="0020376C" w:rsidRDefault="0020376C" w:rsidP="00E97195">
      <w:pPr>
        <w:spacing w:line="240" w:lineRule="auto"/>
      </w:pPr>
      <w:r>
        <w:t>(полный электронный адрес размещения проекта Акта в сети «Интернет»)</w:t>
      </w:r>
    </w:p>
    <w:p w:rsidR="0020376C" w:rsidRPr="00886C5B" w:rsidRDefault="0020376C" w:rsidP="00E97195">
      <w:pPr>
        <w:spacing w:line="240" w:lineRule="auto"/>
        <w:rPr>
          <w:b/>
          <w:i/>
        </w:rPr>
      </w:pPr>
      <w:r>
        <w:t xml:space="preserve">    Проект Акта предусматривает </w:t>
      </w:r>
      <w:r w:rsidRPr="00405E37">
        <w:rPr>
          <w:u w:val="single"/>
        </w:rPr>
        <w:t>__</w:t>
      </w:r>
      <w:r w:rsidR="00307867" w:rsidRPr="00886C5B">
        <w:rPr>
          <w:b/>
          <w:i/>
          <w:u w:val="single"/>
        </w:rPr>
        <w:t>определение порядка организации и осуществления муниципального жилищного контроля в муниципальном образовании «</w:t>
      </w:r>
      <w:proofErr w:type="spellStart"/>
      <w:r w:rsidR="00307867" w:rsidRPr="00886C5B">
        <w:rPr>
          <w:b/>
          <w:i/>
          <w:u w:val="single"/>
        </w:rPr>
        <w:t>Кореневкий</w:t>
      </w:r>
      <w:proofErr w:type="spellEnd"/>
      <w:r w:rsidR="00307867" w:rsidRPr="00886C5B">
        <w:rPr>
          <w:b/>
          <w:i/>
          <w:u w:val="single"/>
        </w:rPr>
        <w:t xml:space="preserve"> район». </w:t>
      </w:r>
      <w:r w:rsidRPr="00886C5B">
        <w:rPr>
          <w:b/>
          <w:i/>
          <w:u w:val="single"/>
        </w:rPr>
        <w:t>_</w:t>
      </w:r>
      <w:r w:rsidR="00CF3BDE" w:rsidRPr="00886C5B">
        <w:rPr>
          <w:b/>
          <w:i/>
          <w:u w:val="single"/>
        </w:rPr>
        <w:t>Действие  проекта решения Положения распространяется на субъекты малого и среднего предпринимательства</w:t>
      </w:r>
      <w:proofErr w:type="gramStart"/>
      <w:r w:rsidR="00CF3BDE" w:rsidRPr="00886C5B">
        <w:rPr>
          <w:b/>
          <w:i/>
          <w:u w:val="single"/>
        </w:rPr>
        <w:t xml:space="preserve"> </w:t>
      </w:r>
      <w:r w:rsidR="00234CF1" w:rsidRPr="00886C5B">
        <w:rPr>
          <w:b/>
          <w:i/>
          <w:u w:val="single"/>
        </w:rPr>
        <w:t>.</w:t>
      </w:r>
      <w:proofErr w:type="gramEnd"/>
      <w:r w:rsidR="00234CF1" w:rsidRPr="00886C5B">
        <w:rPr>
          <w:b/>
          <w:i/>
          <w:u w:val="single"/>
        </w:rPr>
        <w:t xml:space="preserve"> Предметом муниципального жилищного контроля  является соблюдение юридическими лицами ,индивидуальными предпринимателями и гражданами обязательных требований ,установленных жилищным законодательством, </w:t>
      </w:r>
      <w:r w:rsidR="00E533C9" w:rsidRPr="00886C5B">
        <w:rPr>
          <w:b/>
          <w:i/>
          <w:u w:val="single"/>
        </w:rPr>
        <w:t>об  энергосбережении  и о повышении энергетической эффективности, законодательством о газоснабжении  в РФ в отношении  муниципального жилищного фонда.</w:t>
      </w:r>
    </w:p>
    <w:p w:rsidR="0020376C" w:rsidRDefault="0020376C" w:rsidP="00E97195">
      <w:pPr>
        <w:spacing w:line="240" w:lineRule="auto"/>
      </w:pPr>
      <w:r>
        <w:t xml:space="preserve">            </w:t>
      </w:r>
      <w:proofErr w:type="gramStart"/>
      <w:r>
        <w:t>(излагаются основные положения предлагаемого варианта правового</w:t>
      </w:r>
      <w:proofErr w:type="gramEnd"/>
    </w:p>
    <w:p w:rsidR="0020376C" w:rsidRDefault="0020376C" w:rsidP="00E97195">
      <w:pPr>
        <w:spacing w:line="240" w:lineRule="auto"/>
      </w:pPr>
      <w:r>
        <w:t xml:space="preserve">                              регулирования)</w:t>
      </w:r>
    </w:p>
    <w:p w:rsidR="0020376C" w:rsidRPr="00405E37" w:rsidRDefault="0020376C" w:rsidP="00E97195">
      <w:pPr>
        <w:spacing w:line="240" w:lineRule="auto"/>
        <w:rPr>
          <w:u w:val="single"/>
        </w:rPr>
      </w:pPr>
      <w:r w:rsidRPr="00405E37">
        <w:rPr>
          <w:u w:val="single"/>
        </w:rPr>
        <w:t>___________________________________________________________________________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>При    подготовке   проекта   Акта   Разработчиком   соблюдены   процедуры,</w:t>
      </w:r>
    </w:p>
    <w:p w:rsidR="0020376C" w:rsidRDefault="0020376C" w:rsidP="00E97195">
      <w:pPr>
        <w:spacing w:line="240" w:lineRule="auto"/>
      </w:pPr>
      <w:proofErr w:type="gramStart"/>
      <w:r>
        <w:t>предусмотренные</w:t>
      </w:r>
      <w:proofErr w:type="gramEnd"/>
      <w:r>
        <w:t xml:space="preserve"> Положением.</w:t>
      </w:r>
    </w:p>
    <w:p w:rsidR="0020376C" w:rsidRPr="00886C5B" w:rsidRDefault="0020376C" w:rsidP="00E97195">
      <w:pPr>
        <w:spacing w:line="240" w:lineRule="auto"/>
        <w:rPr>
          <w:b/>
          <w:i/>
        </w:rPr>
      </w:pPr>
      <w:r w:rsidRPr="00886C5B">
        <w:rPr>
          <w:b/>
          <w:i/>
        </w:rPr>
        <w:t xml:space="preserve">Отдел  экономики   и  прогнозирования  Администрации </w:t>
      </w:r>
      <w:proofErr w:type="spellStart"/>
      <w:r w:rsidRPr="00886C5B">
        <w:rPr>
          <w:b/>
          <w:i/>
        </w:rPr>
        <w:t>Кореневского</w:t>
      </w:r>
      <w:proofErr w:type="spellEnd"/>
      <w:r w:rsidRPr="00886C5B">
        <w:rPr>
          <w:b/>
          <w:i/>
        </w:rPr>
        <w:t xml:space="preserve"> района Курской области считает, что</w:t>
      </w:r>
      <w:r w:rsidR="00E533C9" w:rsidRPr="00886C5B">
        <w:rPr>
          <w:b/>
          <w:i/>
        </w:rPr>
        <w:t xml:space="preserve"> разработчиком нормативного правового  акта соблюдены все процедуры оценки регулирующего воздействия</w:t>
      </w:r>
      <w:proofErr w:type="gramStart"/>
      <w:r w:rsidR="00E533C9" w:rsidRPr="00886C5B">
        <w:rPr>
          <w:b/>
          <w:i/>
        </w:rPr>
        <w:t xml:space="preserve"> ,</w:t>
      </w:r>
      <w:proofErr w:type="gramEnd"/>
      <w:r w:rsidR="00E533C9" w:rsidRPr="00886C5B">
        <w:rPr>
          <w:b/>
          <w:i/>
        </w:rPr>
        <w:t xml:space="preserve">установленные Порядком проведения ОРВ. </w:t>
      </w:r>
      <w:r w:rsidR="00E533C9" w:rsidRPr="00886C5B">
        <w:rPr>
          <w:b/>
          <w:i/>
        </w:rPr>
        <w:lastRenderedPageBreak/>
        <w:t xml:space="preserve">Предоставлены все необходимые документы для проведения </w:t>
      </w:r>
      <w:proofErr w:type="spellStart"/>
      <w:r w:rsidR="00E533C9" w:rsidRPr="00886C5B">
        <w:rPr>
          <w:b/>
          <w:i/>
        </w:rPr>
        <w:t>ОРВ</w:t>
      </w:r>
      <w:proofErr w:type="gramStart"/>
      <w:r w:rsidR="00E533C9" w:rsidRPr="00886C5B">
        <w:rPr>
          <w:b/>
          <w:i/>
        </w:rPr>
        <w:t>,к</w:t>
      </w:r>
      <w:proofErr w:type="gramEnd"/>
      <w:r w:rsidR="00E533C9" w:rsidRPr="00886C5B">
        <w:rPr>
          <w:b/>
          <w:i/>
        </w:rPr>
        <w:t>оторые</w:t>
      </w:r>
      <w:proofErr w:type="spellEnd"/>
      <w:r w:rsidR="00E533C9" w:rsidRPr="00886C5B">
        <w:rPr>
          <w:b/>
          <w:i/>
        </w:rPr>
        <w:t xml:space="preserve">  подготовлены в соответствии с требованиями, установленными Порядком проведения ОРВ.</w:t>
      </w:r>
    </w:p>
    <w:p w:rsidR="0020376C" w:rsidRDefault="0020376C" w:rsidP="00E97195">
      <w:pPr>
        <w:spacing w:line="240" w:lineRule="auto"/>
      </w:pPr>
      <w:r>
        <w:t xml:space="preserve">     </w:t>
      </w:r>
      <w:proofErr w:type="gramStart"/>
      <w:r>
        <w:t>(излагается позиция относительно предлагаемого варианта правового</w:t>
      </w:r>
      <w:proofErr w:type="gramEnd"/>
    </w:p>
    <w:p w:rsidR="0020376C" w:rsidRDefault="0020376C" w:rsidP="00E97195">
      <w:pPr>
        <w:spacing w:line="240" w:lineRule="auto"/>
      </w:pPr>
      <w:r>
        <w:t xml:space="preserve">                              регулирования)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 xml:space="preserve">При проведении анализа результатов расчетов, представленных Разработчиком </w:t>
      </w:r>
      <w:proofErr w:type="gramStart"/>
      <w:r>
        <w:t>в</w:t>
      </w:r>
      <w:proofErr w:type="gramEnd"/>
    </w:p>
    <w:p w:rsidR="0020376C" w:rsidRDefault="0020376C" w:rsidP="00E97195">
      <w:pPr>
        <w:spacing w:line="240" w:lineRule="auto"/>
      </w:pPr>
      <w:r>
        <w:t xml:space="preserve">сводном </w:t>
      </w:r>
      <w:proofErr w:type="gramStart"/>
      <w:r>
        <w:t>отчете</w:t>
      </w:r>
      <w:proofErr w:type="gramEnd"/>
      <w:r>
        <w:t xml:space="preserve">, установлено </w:t>
      </w:r>
      <w:r w:rsidRPr="00405E37">
        <w:rPr>
          <w:u w:val="single"/>
        </w:rPr>
        <w:t>________________</w:t>
      </w:r>
      <w:r w:rsidR="00A71000">
        <w:rPr>
          <w:u w:val="single"/>
        </w:rPr>
        <w:t xml:space="preserve"> ------------</w:t>
      </w:r>
      <w:r w:rsidRPr="00405E37">
        <w:rPr>
          <w:u w:val="single"/>
        </w:rPr>
        <w:t>_______________________________</w:t>
      </w:r>
    </w:p>
    <w:p w:rsidR="0020376C" w:rsidRDefault="0020376C" w:rsidP="00E97195">
      <w:pPr>
        <w:spacing w:line="240" w:lineRule="auto"/>
      </w:pPr>
      <w:r>
        <w:t xml:space="preserve">                               (излагается оценка результатов расчетов)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>При   проведении  публичных  обсуждений  проекта  акта  и  сводного  отчета</w:t>
      </w:r>
    </w:p>
    <w:p w:rsidR="0020376C" w:rsidRDefault="0020376C" w:rsidP="00E97195">
      <w:pPr>
        <w:spacing w:line="240" w:lineRule="auto"/>
      </w:pPr>
      <w:r>
        <w:t>поступили следующие замечания и предложения (либо не поступили)</w:t>
      </w:r>
    </w:p>
    <w:p w:rsidR="0020376C" w:rsidRPr="00405E37" w:rsidRDefault="00405E37" w:rsidP="00E97195">
      <w:pPr>
        <w:spacing w:line="240" w:lineRule="auto"/>
        <w:rPr>
          <w:u w:val="single"/>
        </w:rPr>
      </w:pPr>
      <w:r>
        <w:rPr>
          <w:u w:val="single"/>
        </w:rPr>
        <w:t>_______________</w:t>
      </w:r>
      <w:r w:rsidR="00CF3BDE" w:rsidRPr="00886C5B">
        <w:rPr>
          <w:b/>
          <w:i/>
          <w:u w:val="single"/>
        </w:rPr>
        <w:t>не поступали</w:t>
      </w:r>
      <w:r>
        <w:rPr>
          <w:u w:val="single"/>
        </w:rPr>
        <w:t>__________</w:t>
      </w:r>
      <w:r w:rsidR="0020376C" w:rsidRPr="00405E37">
        <w:rPr>
          <w:u w:val="single"/>
        </w:rPr>
        <w:t>_____________________________________________</w:t>
      </w:r>
    </w:p>
    <w:p w:rsidR="0020376C" w:rsidRDefault="0020376C" w:rsidP="00E97195">
      <w:pPr>
        <w:spacing w:line="240" w:lineRule="auto"/>
      </w:pPr>
      <w:r>
        <w:t xml:space="preserve">           (излагается оценка результатов публичного обсуждения)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 xml:space="preserve">Отдел   экономики   и  прогнозирования  Администрации </w:t>
      </w:r>
      <w:proofErr w:type="spellStart"/>
      <w:r>
        <w:t>Кореневского</w:t>
      </w:r>
      <w:proofErr w:type="spellEnd"/>
      <w:r>
        <w:t xml:space="preserve"> района Курской области предлагает</w:t>
      </w:r>
      <w:r w:rsidRPr="00405E37">
        <w:rPr>
          <w:u w:val="single"/>
        </w:rPr>
        <w:t xml:space="preserve"> __________________________________________________</w:t>
      </w:r>
    </w:p>
    <w:p w:rsidR="0020376C" w:rsidRDefault="0020376C" w:rsidP="00E97195">
      <w:pPr>
        <w:spacing w:line="240" w:lineRule="auto"/>
      </w:pPr>
      <w:r>
        <w:t xml:space="preserve">                                 </w:t>
      </w:r>
      <w:proofErr w:type="gramStart"/>
      <w:r>
        <w:t>(излагаются предложения, направленные</w:t>
      </w:r>
      <w:proofErr w:type="gramEnd"/>
    </w:p>
    <w:p w:rsidR="0020376C" w:rsidRDefault="0020376C" w:rsidP="00E97195">
      <w:pPr>
        <w:spacing w:line="240" w:lineRule="auto"/>
      </w:pPr>
      <w:r>
        <w:t xml:space="preserve">                                   на улучшение качества проекта Акта)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 xml:space="preserve">    На  основе  проведенной оценки регулирующего воздействия проекта Акта </w:t>
      </w:r>
      <w:proofErr w:type="gramStart"/>
      <w:r>
        <w:t>с</w:t>
      </w:r>
      <w:proofErr w:type="gramEnd"/>
    </w:p>
    <w:p w:rsidR="0020376C" w:rsidRDefault="0020376C" w:rsidP="00E97195">
      <w:pPr>
        <w:spacing w:line="240" w:lineRule="auto"/>
      </w:pPr>
      <w:r>
        <w:t>учетом   информации,   представленной   Разработчиком   в  сводном  отчете,</w:t>
      </w:r>
    </w:p>
    <w:p w:rsidR="00A71000" w:rsidRDefault="0020376C" w:rsidP="00E97195">
      <w:pPr>
        <w:spacing w:line="240" w:lineRule="auto"/>
      </w:pPr>
      <w:r>
        <w:t xml:space="preserve">отделом   экономики  и прогнозирования  Администрации </w:t>
      </w:r>
      <w:proofErr w:type="spellStart"/>
      <w:r>
        <w:t>Кореневского</w:t>
      </w:r>
      <w:proofErr w:type="spellEnd"/>
      <w:r>
        <w:t xml:space="preserve"> района Курской области, сделаны следующие выводы:</w:t>
      </w:r>
    </w:p>
    <w:p w:rsidR="0020376C" w:rsidRPr="00A71000" w:rsidRDefault="00E97195" w:rsidP="00E97195"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достаточно </w:t>
      </w:r>
      <w:r w:rsidR="00A71000" w:rsidRPr="00A71000">
        <w:rPr>
          <w:b/>
          <w:i/>
          <w:u w:val="single"/>
        </w:rPr>
        <w:t xml:space="preserve"> оснований для принятия решения о введении предлагаемого варианта правового регулирования.</w:t>
      </w:r>
    </w:p>
    <w:p w:rsidR="0020376C" w:rsidRDefault="0020376C" w:rsidP="00E97195">
      <w:pPr>
        <w:spacing w:line="240" w:lineRule="auto"/>
      </w:pPr>
      <w:proofErr w:type="gramStart"/>
      <w:r>
        <w:t>(вывод о достаточности или недостаточности оснований для принятия решения о</w:t>
      </w:r>
      <w:proofErr w:type="gramEnd"/>
    </w:p>
    <w:p w:rsidR="0020376C" w:rsidRDefault="0020376C" w:rsidP="00E97195">
      <w:pPr>
        <w:spacing w:line="240" w:lineRule="auto"/>
      </w:pPr>
      <w:r>
        <w:t xml:space="preserve">         </w:t>
      </w:r>
      <w:proofErr w:type="gramStart"/>
      <w:r>
        <w:t>введении</w:t>
      </w:r>
      <w:proofErr w:type="gramEnd"/>
      <w:r>
        <w:t xml:space="preserve"> предлагаемого варианта правового регулирования)</w:t>
      </w:r>
    </w:p>
    <w:p w:rsidR="0020376C" w:rsidRPr="00A71000" w:rsidRDefault="0020376C" w:rsidP="00E97195">
      <w:pPr>
        <w:spacing w:line="240" w:lineRule="auto"/>
        <w:rPr>
          <w:u w:val="single"/>
        </w:rPr>
      </w:pPr>
      <w:r w:rsidRPr="00405E37">
        <w:rPr>
          <w:u w:val="single"/>
        </w:rPr>
        <w:t>____</w:t>
      </w:r>
      <w:r w:rsidR="00A71000" w:rsidRPr="00C40C87">
        <w:rPr>
          <w:b/>
          <w:i/>
          <w:u w:val="single"/>
        </w:rPr>
        <w:t>отсутствие положений</w:t>
      </w:r>
      <w:proofErr w:type="gramStart"/>
      <w:r w:rsidR="00A71000" w:rsidRPr="00C40C87">
        <w:rPr>
          <w:b/>
          <w:i/>
          <w:u w:val="single"/>
        </w:rPr>
        <w:t xml:space="preserve"> ,</w:t>
      </w:r>
      <w:proofErr w:type="gramEnd"/>
      <w:r w:rsidR="00A71000" w:rsidRPr="00C40C87">
        <w:rPr>
          <w:b/>
          <w:i/>
          <w:u w:val="single"/>
        </w:rPr>
        <w:t xml:space="preserve">вводящих избыточные обязанности, запреты и </w:t>
      </w:r>
      <w:r w:rsidRPr="00C40C87">
        <w:rPr>
          <w:b/>
          <w:i/>
          <w:u w:val="single"/>
        </w:rPr>
        <w:t>_</w:t>
      </w:r>
      <w:r w:rsidR="00A71000" w:rsidRPr="00C40C87">
        <w:rPr>
          <w:b/>
          <w:i/>
          <w:u w:val="single"/>
        </w:rPr>
        <w:t>ограничения для субъектов предпринимательской и инвестиционной деятельности или способствующих их ведению ,а также положений, приводящих к возникновению необоснованных расходов указанных субъектов и расходов бюджета муниципального района «</w:t>
      </w:r>
      <w:proofErr w:type="spellStart"/>
      <w:r w:rsidR="00A72638" w:rsidRPr="00C40C87">
        <w:rPr>
          <w:b/>
          <w:i/>
          <w:u w:val="single"/>
        </w:rPr>
        <w:t>Кореневский</w:t>
      </w:r>
      <w:proofErr w:type="spellEnd"/>
      <w:r w:rsidR="00A72638" w:rsidRPr="00C40C87">
        <w:rPr>
          <w:b/>
          <w:i/>
          <w:u w:val="single"/>
        </w:rPr>
        <w:t xml:space="preserve"> район» Курской  области.</w:t>
      </w:r>
      <w:r w:rsidR="00A71000" w:rsidRPr="00C40C87">
        <w:rPr>
          <w:b/>
          <w:i/>
          <w:u w:val="single"/>
        </w:rPr>
        <w:t xml:space="preserve"> </w:t>
      </w:r>
      <w:r w:rsidR="00A72638" w:rsidRPr="00C40C87">
        <w:rPr>
          <w:b/>
          <w:i/>
          <w:u w:val="single"/>
        </w:rPr>
        <w:t>_</w:t>
      </w:r>
    </w:p>
    <w:p w:rsidR="0020376C" w:rsidRDefault="0020376C" w:rsidP="00E97195">
      <w:pPr>
        <w:spacing w:line="240" w:lineRule="auto"/>
      </w:pPr>
      <w:proofErr w:type="gramStart"/>
      <w:r>
        <w:t>(вывод   о   наличии   либо   отсутствии   положений,  вводящих  избыточные</w:t>
      </w:r>
      <w:proofErr w:type="gramEnd"/>
    </w:p>
    <w:p w:rsidR="0020376C" w:rsidRDefault="0020376C" w:rsidP="00E97195">
      <w:pPr>
        <w:spacing w:line="240" w:lineRule="auto"/>
      </w:pPr>
      <w:r>
        <w:t>обязанности,  запреты  и  ограничения  для  субъектов предпринимательской и</w:t>
      </w:r>
    </w:p>
    <w:p w:rsidR="0020376C" w:rsidRDefault="0020376C" w:rsidP="00E97195">
      <w:pPr>
        <w:spacing w:line="240" w:lineRule="auto"/>
      </w:pPr>
      <w:r>
        <w:lastRenderedPageBreak/>
        <w:t>инвестиционной   деятельности  или  способствующих  их  введению,  а  также</w:t>
      </w:r>
    </w:p>
    <w:p w:rsidR="0020376C" w:rsidRDefault="0020376C" w:rsidP="00E97195">
      <w:pPr>
        <w:spacing w:line="240" w:lineRule="auto"/>
      </w:pPr>
      <w:r>
        <w:t>положений,  приводящих  к  возникновению  необоснованных расходов указанных</w:t>
      </w:r>
    </w:p>
    <w:p w:rsidR="0020376C" w:rsidRDefault="0020376C" w:rsidP="00E97195">
      <w:pPr>
        <w:spacing w:line="240" w:lineRule="auto"/>
      </w:pPr>
      <w:r>
        <w:t>субъектов и расходов бюджета муниципального района «</w:t>
      </w:r>
      <w:proofErr w:type="spellStart"/>
      <w:r>
        <w:t>Кореневский</w:t>
      </w:r>
      <w:proofErr w:type="spellEnd"/>
      <w:r>
        <w:t xml:space="preserve"> район» Курской области)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  <w:r>
        <w:t xml:space="preserve">    </w:t>
      </w:r>
    </w:p>
    <w:p w:rsidR="0020376C" w:rsidRDefault="0020376C" w:rsidP="00E97195">
      <w:pPr>
        <w:spacing w:line="240" w:lineRule="auto"/>
      </w:pPr>
    </w:p>
    <w:p w:rsidR="0020376C" w:rsidRDefault="0020376C" w:rsidP="00E97195">
      <w:pPr>
        <w:spacing w:line="240" w:lineRule="auto"/>
      </w:pPr>
    </w:p>
    <w:p w:rsidR="0020376C" w:rsidRDefault="00A72638" w:rsidP="00E97195">
      <w:pPr>
        <w:spacing w:line="240" w:lineRule="auto"/>
      </w:pPr>
      <w:proofErr w:type="spellStart"/>
      <w:r>
        <w:t>И.о</w:t>
      </w:r>
      <w:proofErr w:type="spellEnd"/>
      <w:r>
        <w:t xml:space="preserve"> </w:t>
      </w:r>
      <w:r w:rsidR="00E533C9">
        <w:t xml:space="preserve"> </w:t>
      </w:r>
      <w:r>
        <w:t>н</w:t>
      </w:r>
      <w:r w:rsidR="0020376C">
        <w:t>ачальник</w:t>
      </w:r>
      <w:r>
        <w:t>а</w:t>
      </w:r>
      <w:r w:rsidR="0020376C">
        <w:t xml:space="preserve"> отдела</w:t>
      </w:r>
    </w:p>
    <w:p w:rsidR="0020376C" w:rsidRDefault="0020376C" w:rsidP="00E97195">
      <w:pPr>
        <w:spacing w:line="240" w:lineRule="auto"/>
      </w:pPr>
      <w:r>
        <w:t>экономики и прогнозирования</w:t>
      </w:r>
    </w:p>
    <w:p w:rsidR="0020376C" w:rsidRDefault="0020376C" w:rsidP="00E97195">
      <w:pPr>
        <w:spacing w:line="240" w:lineRule="auto"/>
      </w:pPr>
      <w:r>
        <w:t xml:space="preserve">администрации </w:t>
      </w:r>
      <w:proofErr w:type="spellStart"/>
      <w:r>
        <w:t>Кореневского</w:t>
      </w:r>
      <w:proofErr w:type="spellEnd"/>
      <w:r>
        <w:t xml:space="preserve"> района </w:t>
      </w:r>
    </w:p>
    <w:p w:rsidR="0020376C" w:rsidRDefault="0020376C" w:rsidP="00E97195">
      <w:pPr>
        <w:spacing w:line="240" w:lineRule="auto"/>
      </w:pPr>
      <w:r>
        <w:t xml:space="preserve">Курской области                             </w:t>
      </w:r>
      <w:r w:rsidR="00A72638">
        <w:t xml:space="preserve">                                           </w:t>
      </w:r>
      <w:r>
        <w:t xml:space="preserve"> </w:t>
      </w:r>
      <w:r w:rsidR="00A72638">
        <w:t xml:space="preserve">                                 /</w:t>
      </w:r>
      <w:r>
        <w:t xml:space="preserve"> </w:t>
      </w:r>
      <w:r w:rsidR="00A72638">
        <w:t>Минакова Е.Н.</w:t>
      </w:r>
    </w:p>
    <w:p w:rsidR="00A72638" w:rsidRDefault="00A72638" w:rsidP="0020376C">
      <w:r>
        <w:t xml:space="preserve">                                                                                                                                    </w:t>
      </w:r>
    </w:p>
    <w:p w:rsidR="0020376C" w:rsidRDefault="0020376C" w:rsidP="0020376C"/>
    <w:p w:rsidR="0020376C" w:rsidRDefault="0020376C" w:rsidP="0020376C"/>
    <w:p w:rsidR="0020376C" w:rsidRDefault="0020376C" w:rsidP="0020376C"/>
    <w:p w:rsidR="0020376C" w:rsidRDefault="0020376C" w:rsidP="0020376C"/>
    <w:p w:rsidR="0020376C" w:rsidRDefault="0020376C" w:rsidP="0020376C"/>
    <w:p w:rsidR="006C1D77" w:rsidRDefault="006C1D77"/>
    <w:sectPr w:rsidR="006C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E5"/>
    <w:rsid w:val="0020376C"/>
    <w:rsid w:val="00234CF1"/>
    <w:rsid w:val="002E3652"/>
    <w:rsid w:val="00307867"/>
    <w:rsid w:val="00405E37"/>
    <w:rsid w:val="00462759"/>
    <w:rsid w:val="00612874"/>
    <w:rsid w:val="006C1D77"/>
    <w:rsid w:val="00886C5B"/>
    <w:rsid w:val="008D1708"/>
    <w:rsid w:val="00A71000"/>
    <w:rsid w:val="00A72638"/>
    <w:rsid w:val="00C40C87"/>
    <w:rsid w:val="00CF3BDE"/>
    <w:rsid w:val="00E533C9"/>
    <w:rsid w:val="00E603E5"/>
    <w:rsid w:val="00E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2023-11-15T06:32:00Z</cp:lastPrinted>
  <dcterms:created xsi:type="dcterms:W3CDTF">2023-10-04T07:02:00Z</dcterms:created>
  <dcterms:modified xsi:type="dcterms:W3CDTF">2023-11-15T06:36:00Z</dcterms:modified>
</cp:coreProperties>
</file>