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260" w:rsidRPr="002121D9" w:rsidRDefault="00EC0260" w:rsidP="00EC0260">
      <w:pPr>
        <w:widowControl w:val="0"/>
        <w:autoSpaceDN w:val="0"/>
        <w:snapToGrid w:val="0"/>
        <w:jc w:val="right"/>
        <w:rPr>
          <w:lang w:eastAsia="zh-CN"/>
        </w:rPr>
      </w:pPr>
    </w:p>
    <w:p w:rsidR="00C6120A" w:rsidRDefault="005F17CB" w:rsidP="00EC0260">
      <w:pPr>
        <w:tabs>
          <w:tab w:val="left" w:pos="9180"/>
        </w:tabs>
        <w:ind w:left="540" w:right="263"/>
        <w:jc w:val="both"/>
        <w:rPr>
          <w:b/>
          <w:snapToGrid w:val="0"/>
          <w:sz w:val="20"/>
          <w:szCs w:val="20"/>
        </w:rPr>
      </w:pPr>
      <w:r>
        <w:rPr>
          <w:rFonts w:eastAsia="Calibri"/>
          <w:b/>
          <w:bCs/>
          <w:noProof/>
          <w:sz w:val="28"/>
          <w:szCs w:val="28"/>
        </w:rPr>
        <w:drawing>
          <wp:anchor distT="0" distB="0" distL="114300" distR="114300" simplePos="0" relativeHeight="251659264" behindDoc="1" locked="0" layoutInCell="1" allowOverlap="1" wp14:anchorId="14996BE8" wp14:editId="5CCD60CC">
            <wp:simplePos x="0" y="0"/>
            <wp:positionH relativeFrom="column">
              <wp:posOffset>2401570</wp:posOffset>
            </wp:positionH>
            <wp:positionV relativeFrom="paragraph">
              <wp:posOffset>-400050</wp:posOffset>
            </wp:positionV>
            <wp:extent cx="1160780" cy="1116965"/>
            <wp:effectExtent l="0" t="0" r="1270" b="6985"/>
            <wp:wrapNone/>
            <wp:docPr id="1" name="Рисунок 1" descr="Описание: Герб Курска 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Курска серый"/>
                    <pic:cNvPicPr>
                      <a:picLocks noChangeAspect="1" noChangeArrowheads="1"/>
                    </pic:cNvPicPr>
                  </pic:nvPicPr>
                  <pic:blipFill>
                    <a:blip r:embed="rId7" cstate="print">
                      <a:lum bright="24000" contrast="6000"/>
                      <a:extLst>
                        <a:ext uri="{28A0092B-C50C-407E-A947-70E740481C1C}">
                          <a14:useLocalDpi xmlns:a14="http://schemas.microsoft.com/office/drawing/2010/main" val="0"/>
                        </a:ext>
                      </a:extLst>
                    </a:blip>
                    <a:srcRect/>
                    <a:stretch>
                      <a:fillRect/>
                    </a:stretch>
                  </pic:blipFill>
                  <pic:spPr bwMode="auto">
                    <a:xfrm>
                      <a:off x="0" y="0"/>
                      <a:ext cx="1160780" cy="1116965"/>
                    </a:xfrm>
                    <a:prstGeom prst="rect">
                      <a:avLst/>
                    </a:prstGeom>
                    <a:noFill/>
                    <a:ln>
                      <a:noFill/>
                    </a:ln>
                  </pic:spPr>
                </pic:pic>
              </a:graphicData>
            </a:graphic>
            <wp14:sizeRelH relativeFrom="page">
              <wp14:pctWidth>0</wp14:pctWidth>
            </wp14:sizeRelH>
            <wp14:sizeRelV relativeFrom="page">
              <wp14:pctHeight>0</wp14:pctHeight>
            </wp14:sizeRelV>
          </wp:anchor>
        </w:drawing>
      </w:r>
      <w:r w:rsidR="00B36D81">
        <w:rPr>
          <w:b/>
          <w:snapToGrid w:val="0"/>
          <w:sz w:val="20"/>
          <w:szCs w:val="20"/>
        </w:rPr>
        <w:t xml:space="preserve">                                               </w:t>
      </w:r>
    </w:p>
    <w:p w:rsidR="00EC0260" w:rsidRDefault="00EC0260" w:rsidP="00EC0260">
      <w:pPr>
        <w:tabs>
          <w:tab w:val="left" w:pos="9180"/>
        </w:tabs>
        <w:ind w:left="540" w:right="263"/>
        <w:jc w:val="both"/>
        <w:rPr>
          <w:b/>
          <w:snapToGrid w:val="0"/>
          <w:sz w:val="20"/>
          <w:szCs w:val="20"/>
        </w:rPr>
      </w:pPr>
    </w:p>
    <w:p w:rsidR="00EC0260" w:rsidRDefault="00EC0260" w:rsidP="00EC0260">
      <w:pPr>
        <w:tabs>
          <w:tab w:val="left" w:pos="9180"/>
        </w:tabs>
        <w:ind w:left="540" w:right="263"/>
        <w:jc w:val="both"/>
        <w:rPr>
          <w:b/>
          <w:snapToGrid w:val="0"/>
          <w:sz w:val="20"/>
          <w:szCs w:val="20"/>
        </w:rPr>
      </w:pPr>
    </w:p>
    <w:p w:rsidR="005F17CB" w:rsidRDefault="005F17CB" w:rsidP="00EC0260">
      <w:pPr>
        <w:widowControl w:val="0"/>
        <w:autoSpaceDN w:val="0"/>
        <w:snapToGrid w:val="0"/>
        <w:jc w:val="center"/>
        <w:rPr>
          <w:b/>
          <w:bCs/>
          <w:sz w:val="34"/>
          <w:szCs w:val="34"/>
        </w:rPr>
      </w:pPr>
    </w:p>
    <w:p w:rsidR="00EC0260" w:rsidRPr="002121D9" w:rsidRDefault="00EC0260" w:rsidP="00EC0260">
      <w:pPr>
        <w:widowControl w:val="0"/>
        <w:autoSpaceDN w:val="0"/>
        <w:snapToGrid w:val="0"/>
        <w:jc w:val="center"/>
        <w:rPr>
          <w:b/>
          <w:bCs/>
          <w:sz w:val="34"/>
          <w:szCs w:val="34"/>
        </w:rPr>
      </w:pPr>
      <w:r w:rsidRPr="002121D9">
        <w:rPr>
          <w:b/>
          <w:bCs/>
          <w:sz w:val="34"/>
          <w:szCs w:val="34"/>
        </w:rPr>
        <w:t>АДМИНИСТРАЦИЯ КОРЕНЕВСКОГО РАЙОНА</w:t>
      </w:r>
    </w:p>
    <w:p w:rsidR="00EC0260" w:rsidRPr="002121D9" w:rsidRDefault="00EC0260" w:rsidP="00EC0260">
      <w:pPr>
        <w:widowControl w:val="0"/>
        <w:autoSpaceDN w:val="0"/>
        <w:snapToGrid w:val="0"/>
        <w:jc w:val="center"/>
        <w:rPr>
          <w:lang w:eastAsia="zh-CN"/>
        </w:rPr>
      </w:pPr>
      <w:r w:rsidRPr="002121D9">
        <w:rPr>
          <w:b/>
          <w:sz w:val="34"/>
          <w:szCs w:val="34"/>
        </w:rPr>
        <w:t>КУРСКОЙ ОБЛАСТИ</w:t>
      </w:r>
    </w:p>
    <w:p w:rsidR="00EC0260" w:rsidRPr="002121D9" w:rsidRDefault="00EC0260" w:rsidP="00EC0260">
      <w:pPr>
        <w:widowControl w:val="0"/>
        <w:snapToGrid w:val="0"/>
        <w:jc w:val="center"/>
        <w:rPr>
          <w:b/>
          <w:bCs/>
          <w:color w:val="000000"/>
          <w:spacing w:val="80"/>
          <w:sz w:val="20"/>
          <w:lang w:bidi="ru-RU"/>
        </w:rPr>
      </w:pPr>
    </w:p>
    <w:p w:rsidR="00EC0260" w:rsidRPr="002121D9" w:rsidRDefault="00EC0260" w:rsidP="00EC0260">
      <w:pPr>
        <w:widowControl w:val="0"/>
        <w:snapToGrid w:val="0"/>
        <w:jc w:val="center"/>
        <w:rPr>
          <w:b/>
          <w:bCs/>
          <w:color w:val="000000"/>
          <w:spacing w:val="40"/>
          <w:sz w:val="30"/>
          <w:szCs w:val="30"/>
          <w:lang w:bidi="ru-RU"/>
        </w:rPr>
      </w:pPr>
      <w:r w:rsidRPr="002121D9">
        <w:rPr>
          <w:b/>
          <w:bCs/>
          <w:color w:val="000000"/>
          <w:spacing w:val="40"/>
          <w:sz w:val="30"/>
          <w:szCs w:val="30"/>
          <w:lang w:bidi="ru-RU"/>
        </w:rPr>
        <w:t>ПОСТАНОВЛЕНИЕ</w:t>
      </w:r>
    </w:p>
    <w:p w:rsidR="00EC0260" w:rsidRPr="002121D9" w:rsidRDefault="00EC0260" w:rsidP="00EC0260">
      <w:pPr>
        <w:widowControl w:val="0"/>
        <w:snapToGrid w:val="0"/>
        <w:jc w:val="center"/>
        <w:rPr>
          <w:b/>
          <w:spacing w:val="40"/>
          <w:sz w:val="30"/>
          <w:szCs w:val="30"/>
        </w:rPr>
      </w:pPr>
    </w:p>
    <w:p w:rsidR="00EC0260" w:rsidRPr="00354BAB" w:rsidRDefault="00EC0260" w:rsidP="00EC0260">
      <w:pPr>
        <w:widowControl w:val="0"/>
        <w:snapToGrid w:val="0"/>
        <w:jc w:val="center"/>
        <w:rPr>
          <w:sz w:val="26"/>
          <w:szCs w:val="26"/>
          <w:u w:val="single"/>
        </w:rPr>
      </w:pPr>
      <w:r w:rsidRPr="002121D9">
        <w:rPr>
          <w:sz w:val="26"/>
          <w:szCs w:val="26"/>
        </w:rPr>
        <w:t xml:space="preserve">от </w:t>
      </w:r>
      <w:r w:rsidR="00354BAB">
        <w:rPr>
          <w:sz w:val="26"/>
          <w:szCs w:val="26"/>
          <w:u w:val="single"/>
        </w:rPr>
        <w:t>23.10.2024 г.</w:t>
      </w:r>
      <w:r w:rsidRPr="002121D9">
        <w:rPr>
          <w:sz w:val="26"/>
          <w:szCs w:val="26"/>
        </w:rPr>
        <w:t xml:space="preserve">   № </w:t>
      </w:r>
      <w:r w:rsidR="00354BAB" w:rsidRPr="00354BAB">
        <w:rPr>
          <w:sz w:val="26"/>
          <w:szCs w:val="26"/>
          <w:u w:val="single"/>
        </w:rPr>
        <w:t>478</w:t>
      </w:r>
    </w:p>
    <w:p w:rsidR="00EC0260" w:rsidRPr="002121D9" w:rsidRDefault="00EC0260" w:rsidP="00EC0260">
      <w:pPr>
        <w:widowControl w:val="0"/>
        <w:snapToGrid w:val="0"/>
      </w:pPr>
      <w:r w:rsidRPr="002121D9">
        <w:rPr>
          <w:sz w:val="26"/>
          <w:szCs w:val="26"/>
        </w:rPr>
        <w:t xml:space="preserve">                                                            п. Коренево</w:t>
      </w:r>
    </w:p>
    <w:p w:rsidR="00EC0260" w:rsidRDefault="00EC0260" w:rsidP="00EC0260">
      <w:pPr>
        <w:tabs>
          <w:tab w:val="left" w:pos="1830"/>
        </w:tabs>
      </w:pPr>
      <w:r>
        <w:tab/>
      </w:r>
    </w:p>
    <w:p w:rsidR="00EC0260" w:rsidRPr="00B36D81" w:rsidRDefault="00EC0260" w:rsidP="00EC0260">
      <w:pPr>
        <w:tabs>
          <w:tab w:val="left" w:pos="9180"/>
        </w:tabs>
        <w:ind w:left="540" w:right="263"/>
        <w:jc w:val="both"/>
        <w:rPr>
          <w:b/>
          <w:snapToGrid w:val="0"/>
          <w:sz w:val="28"/>
          <w:szCs w:val="28"/>
        </w:rPr>
      </w:pPr>
    </w:p>
    <w:p w:rsidR="00C6120A" w:rsidRPr="00020631" w:rsidRDefault="00C6120A" w:rsidP="00B83AC4">
      <w:pPr>
        <w:ind w:right="4818"/>
        <w:jc w:val="both"/>
        <w:rPr>
          <w:sz w:val="20"/>
          <w:szCs w:val="20"/>
        </w:rPr>
      </w:pPr>
    </w:p>
    <w:p w:rsidR="00C131B7" w:rsidRPr="006E7E02" w:rsidRDefault="00C131B7" w:rsidP="00EC0260">
      <w:pPr>
        <w:widowControl w:val="0"/>
        <w:autoSpaceDE w:val="0"/>
        <w:autoSpaceDN w:val="0"/>
        <w:ind w:right="-2"/>
        <w:jc w:val="center"/>
        <w:rPr>
          <w:b/>
          <w:sz w:val="28"/>
          <w:szCs w:val="28"/>
        </w:rPr>
      </w:pPr>
      <w:r w:rsidRPr="006E7E02">
        <w:rPr>
          <w:b/>
          <w:sz w:val="28"/>
          <w:szCs w:val="28"/>
        </w:rPr>
        <w:t xml:space="preserve">Об утверждении </w:t>
      </w:r>
      <w:r w:rsidR="002A5268">
        <w:rPr>
          <w:b/>
          <w:sz w:val="28"/>
          <w:szCs w:val="28"/>
        </w:rPr>
        <w:t>П</w:t>
      </w:r>
      <w:r w:rsidRPr="006E7E02">
        <w:rPr>
          <w:b/>
          <w:sz w:val="28"/>
          <w:szCs w:val="28"/>
        </w:rPr>
        <w:t>оложения об оказании</w:t>
      </w:r>
      <w:r w:rsidR="006E7E02">
        <w:rPr>
          <w:b/>
          <w:sz w:val="28"/>
          <w:szCs w:val="28"/>
        </w:rPr>
        <w:t xml:space="preserve"> </w:t>
      </w:r>
      <w:r w:rsidRPr="006E7E02">
        <w:rPr>
          <w:b/>
          <w:sz w:val="28"/>
          <w:szCs w:val="28"/>
        </w:rPr>
        <w:t>бесплатной юридической помощи</w:t>
      </w:r>
      <w:r w:rsidR="006E7E02" w:rsidRPr="006E7E02">
        <w:rPr>
          <w:b/>
          <w:sz w:val="28"/>
          <w:szCs w:val="28"/>
        </w:rPr>
        <w:t xml:space="preserve"> жителям Кореневского района</w:t>
      </w:r>
      <w:r w:rsidR="00EC0260">
        <w:rPr>
          <w:b/>
          <w:sz w:val="28"/>
          <w:szCs w:val="28"/>
        </w:rPr>
        <w:t xml:space="preserve"> Курской области</w:t>
      </w:r>
    </w:p>
    <w:p w:rsidR="00C6120A" w:rsidRPr="006E7E02" w:rsidRDefault="00C6120A" w:rsidP="00C6120A">
      <w:pPr>
        <w:widowControl w:val="0"/>
        <w:autoSpaceDE w:val="0"/>
        <w:autoSpaceDN w:val="0"/>
        <w:ind w:firstLine="567"/>
        <w:jc w:val="center"/>
        <w:rPr>
          <w:b/>
          <w:sz w:val="28"/>
          <w:szCs w:val="28"/>
        </w:rPr>
      </w:pPr>
    </w:p>
    <w:p w:rsidR="00C6120A" w:rsidRPr="006E7E02" w:rsidRDefault="00C6120A" w:rsidP="00C6120A">
      <w:pPr>
        <w:widowControl w:val="0"/>
        <w:autoSpaceDE w:val="0"/>
        <w:autoSpaceDN w:val="0"/>
        <w:ind w:firstLine="567"/>
        <w:jc w:val="center"/>
        <w:rPr>
          <w:b/>
          <w:sz w:val="28"/>
          <w:szCs w:val="28"/>
        </w:rPr>
      </w:pPr>
    </w:p>
    <w:p w:rsidR="00C6120A" w:rsidRPr="006E7E02" w:rsidRDefault="00C6120A" w:rsidP="00C6120A">
      <w:pPr>
        <w:widowControl w:val="0"/>
        <w:autoSpaceDE w:val="0"/>
        <w:autoSpaceDN w:val="0"/>
        <w:ind w:firstLine="540"/>
        <w:jc w:val="both"/>
        <w:rPr>
          <w:sz w:val="28"/>
          <w:szCs w:val="28"/>
        </w:rPr>
      </w:pPr>
      <w:r w:rsidRPr="006E7E02">
        <w:rPr>
          <w:sz w:val="28"/>
          <w:szCs w:val="28"/>
        </w:rPr>
        <w:t xml:space="preserve">В соответствии </w:t>
      </w:r>
      <w:r w:rsidRPr="006E7E02">
        <w:rPr>
          <w:color w:val="000000"/>
          <w:sz w:val="28"/>
          <w:szCs w:val="28"/>
          <w:lang w:bidi="ru-RU"/>
        </w:rPr>
        <w:t>с Федеральным законом от 21.11.2011 № 324-ФЗ «О бесплатной юридической помощи</w:t>
      </w:r>
      <w:r w:rsidR="006E7E02" w:rsidRPr="006E7E02">
        <w:rPr>
          <w:color w:val="000000"/>
          <w:sz w:val="28"/>
          <w:szCs w:val="28"/>
          <w:lang w:bidi="ru-RU"/>
        </w:rPr>
        <w:t xml:space="preserve"> в Российской Федерации»,</w:t>
      </w:r>
      <w:r w:rsidR="006E7E02">
        <w:rPr>
          <w:color w:val="000000"/>
          <w:sz w:val="28"/>
          <w:szCs w:val="28"/>
          <w:lang w:bidi="ru-RU"/>
        </w:rPr>
        <w:t xml:space="preserve"> Законом</w:t>
      </w:r>
      <w:r w:rsidR="00EC0260">
        <w:rPr>
          <w:color w:val="000000"/>
          <w:sz w:val="28"/>
          <w:szCs w:val="28"/>
          <w:lang w:bidi="ru-RU"/>
        </w:rPr>
        <w:t xml:space="preserve"> Курской области от 27.10.2012 </w:t>
      </w:r>
      <w:r w:rsidR="006E7E02">
        <w:rPr>
          <w:color w:val="000000"/>
          <w:sz w:val="28"/>
          <w:szCs w:val="28"/>
          <w:lang w:bidi="ru-RU"/>
        </w:rPr>
        <w:t xml:space="preserve"> </w:t>
      </w:r>
      <w:r w:rsidR="00957A78">
        <w:rPr>
          <w:color w:val="000000"/>
          <w:sz w:val="28"/>
          <w:szCs w:val="28"/>
          <w:lang w:bidi="ru-RU"/>
        </w:rPr>
        <w:t>№106- ЗКО «О бесплатной юридической помощи в Курской области в рамках государственной системы бесплатной юридической помощи»</w:t>
      </w:r>
      <w:r w:rsidRPr="006E7E02">
        <w:rPr>
          <w:color w:val="000000"/>
          <w:sz w:val="28"/>
          <w:szCs w:val="28"/>
          <w:lang w:bidi="ru-RU"/>
        </w:rPr>
        <w:t xml:space="preserve">, </w:t>
      </w:r>
      <w:r w:rsidR="006E7E02" w:rsidRPr="006E7E02">
        <w:rPr>
          <w:bCs/>
          <w:sz w:val="28"/>
          <w:szCs w:val="28"/>
        </w:rPr>
        <w:t>А</w:t>
      </w:r>
      <w:r w:rsidR="006E7E02">
        <w:rPr>
          <w:bCs/>
          <w:sz w:val="28"/>
          <w:szCs w:val="28"/>
        </w:rPr>
        <w:t xml:space="preserve">дминистрация Кореневского района </w:t>
      </w:r>
      <w:r w:rsidR="00EC0260">
        <w:rPr>
          <w:bCs/>
          <w:sz w:val="28"/>
          <w:szCs w:val="28"/>
        </w:rPr>
        <w:t>ПОСТАНОВЛЯЕТ:</w:t>
      </w:r>
    </w:p>
    <w:p w:rsidR="00C6120A" w:rsidRPr="006E7E02" w:rsidRDefault="00C6120A" w:rsidP="00C6120A">
      <w:pPr>
        <w:shd w:val="clear" w:color="auto" w:fill="FFFFFF"/>
        <w:jc w:val="both"/>
        <w:textAlignment w:val="baseline"/>
        <w:rPr>
          <w:sz w:val="28"/>
          <w:szCs w:val="28"/>
        </w:rPr>
      </w:pPr>
      <w:r w:rsidRPr="006E7E02">
        <w:rPr>
          <w:sz w:val="28"/>
          <w:szCs w:val="28"/>
        </w:rPr>
        <w:t xml:space="preserve">            1.</w:t>
      </w:r>
      <w:r w:rsidRPr="006E7E02">
        <w:rPr>
          <w:sz w:val="28"/>
          <w:szCs w:val="28"/>
          <w:lang w:bidi="ru-RU"/>
        </w:rPr>
        <w:t xml:space="preserve">Утвердить </w:t>
      </w:r>
      <w:r w:rsidR="00EC0260">
        <w:rPr>
          <w:sz w:val="28"/>
          <w:szCs w:val="28"/>
          <w:lang w:bidi="ru-RU"/>
        </w:rPr>
        <w:t>прилагаемо</w:t>
      </w:r>
      <w:r w:rsidR="005F17CB">
        <w:rPr>
          <w:sz w:val="28"/>
          <w:szCs w:val="28"/>
          <w:lang w:bidi="ru-RU"/>
        </w:rPr>
        <w:t>е</w:t>
      </w:r>
      <w:r w:rsidR="00EC0260">
        <w:rPr>
          <w:sz w:val="28"/>
          <w:szCs w:val="28"/>
          <w:lang w:bidi="ru-RU"/>
        </w:rPr>
        <w:t xml:space="preserve"> </w:t>
      </w:r>
      <w:r w:rsidRPr="006E7E02">
        <w:rPr>
          <w:sz w:val="28"/>
          <w:szCs w:val="28"/>
          <w:lang w:bidi="ru-RU"/>
        </w:rPr>
        <w:t>Положение об оказании бесплатной юридичес</w:t>
      </w:r>
      <w:r w:rsidR="00957A78">
        <w:rPr>
          <w:sz w:val="28"/>
          <w:szCs w:val="28"/>
          <w:lang w:bidi="ru-RU"/>
        </w:rPr>
        <w:t>кой помощи жителям Кореневского района</w:t>
      </w:r>
      <w:r w:rsidR="00EC0260">
        <w:rPr>
          <w:sz w:val="28"/>
          <w:szCs w:val="28"/>
          <w:lang w:bidi="ru-RU"/>
        </w:rPr>
        <w:t xml:space="preserve"> Курской области</w:t>
      </w:r>
      <w:r w:rsidRPr="006E7E02">
        <w:rPr>
          <w:sz w:val="28"/>
          <w:szCs w:val="28"/>
        </w:rPr>
        <w:t>.</w:t>
      </w:r>
    </w:p>
    <w:p w:rsidR="00C6120A" w:rsidRPr="006E7E02" w:rsidRDefault="00C6120A" w:rsidP="00C6120A">
      <w:pPr>
        <w:shd w:val="clear" w:color="auto" w:fill="FFFFFF"/>
        <w:jc w:val="both"/>
        <w:textAlignment w:val="baseline"/>
        <w:rPr>
          <w:sz w:val="28"/>
          <w:szCs w:val="28"/>
        </w:rPr>
      </w:pPr>
      <w:r w:rsidRPr="006E7E02">
        <w:rPr>
          <w:sz w:val="28"/>
          <w:szCs w:val="28"/>
        </w:rPr>
        <w:t xml:space="preserve">           </w:t>
      </w:r>
      <w:r w:rsidR="00EC0260">
        <w:rPr>
          <w:sz w:val="28"/>
          <w:szCs w:val="28"/>
        </w:rPr>
        <w:t>2</w:t>
      </w:r>
      <w:r w:rsidRPr="006E7E02">
        <w:rPr>
          <w:sz w:val="28"/>
          <w:szCs w:val="28"/>
        </w:rPr>
        <w:t xml:space="preserve">.Настоящее постановление вступает в силу </w:t>
      </w:r>
      <w:r w:rsidR="002A5268">
        <w:rPr>
          <w:sz w:val="28"/>
          <w:szCs w:val="28"/>
        </w:rPr>
        <w:t xml:space="preserve">со дня </w:t>
      </w:r>
      <w:r w:rsidRPr="006E7E02">
        <w:rPr>
          <w:sz w:val="28"/>
          <w:szCs w:val="28"/>
        </w:rPr>
        <w:t>его официаль</w:t>
      </w:r>
      <w:r w:rsidR="00957A78">
        <w:rPr>
          <w:sz w:val="28"/>
          <w:szCs w:val="28"/>
        </w:rPr>
        <w:t>ного опубликования</w:t>
      </w:r>
      <w:r w:rsidR="00EC0260">
        <w:rPr>
          <w:sz w:val="28"/>
          <w:szCs w:val="28"/>
        </w:rPr>
        <w:t xml:space="preserve"> (обнародования) и подлежит размещению на официальном сайте муниципального района «Кореневский район» Курской области в информационно-телекоммуникационной сети «Интернет»</w:t>
      </w:r>
      <w:proofErr w:type="gramStart"/>
      <w:r w:rsidR="00957A78">
        <w:rPr>
          <w:sz w:val="28"/>
          <w:szCs w:val="28"/>
        </w:rPr>
        <w:t xml:space="preserve"> </w:t>
      </w:r>
      <w:r w:rsidRPr="006E7E02">
        <w:rPr>
          <w:sz w:val="28"/>
          <w:szCs w:val="28"/>
        </w:rPr>
        <w:t>.</w:t>
      </w:r>
      <w:proofErr w:type="gramEnd"/>
    </w:p>
    <w:p w:rsidR="00C6120A" w:rsidRPr="006E7E02" w:rsidRDefault="00C6120A" w:rsidP="00C6120A">
      <w:pPr>
        <w:shd w:val="clear" w:color="auto" w:fill="FFFFFF"/>
        <w:jc w:val="both"/>
        <w:textAlignment w:val="baseline"/>
        <w:rPr>
          <w:sz w:val="28"/>
          <w:szCs w:val="28"/>
        </w:rPr>
      </w:pPr>
    </w:p>
    <w:p w:rsidR="00C6120A" w:rsidRPr="006E7E02" w:rsidRDefault="00C6120A" w:rsidP="00C6120A">
      <w:pPr>
        <w:shd w:val="clear" w:color="auto" w:fill="FFFFFF"/>
        <w:jc w:val="both"/>
        <w:textAlignment w:val="baseline"/>
        <w:rPr>
          <w:sz w:val="28"/>
          <w:szCs w:val="28"/>
        </w:rPr>
      </w:pPr>
    </w:p>
    <w:p w:rsidR="00C6120A" w:rsidRPr="006E7E02" w:rsidRDefault="00C6120A" w:rsidP="00C6120A">
      <w:pPr>
        <w:shd w:val="clear" w:color="auto" w:fill="FFFFFF"/>
        <w:ind w:firstLine="851"/>
        <w:jc w:val="both"/>
        <w:textAlignment w:val="baseline"/>
        <w:rPr>
          <w:sz w:val="28"/>
          <w:szCs w:val="28"/>
        </w:rPr>
      </w:pPr>
    </w:p>
    <w:p w:rsidR="00C6120A" w:rsidRPr="006E7E02" w:rsidRDefault="00C6120A" w:rsidP="00C6120A">
      <w:pPr>
        <w:shd w:val="clear" w:color="auto" w:fill="FFFFFF"/>
        <w:ind w:firstLine="851"/>
        <w:jc w:val="both"/>
        <w:textAlignment w:val="baseline"/>
        <w:rPr>
          <w:sz w:val="28"/>
          <w:szCs w:val="28"/>
        </w:rPr>
      </w:pPr>
    </w:p>
    <w:p w:rsidR="00EC0260" w:rsidRDefault="00957A78" w:rsidP="00C6120A">
      <w:pPr>
        <w:tabs>
          <w:tab w:val="left" w:pos="7797"/>
        </w:tabs>
        <w:jc w:val="both"/>
        <w:rPr>
          <w:sz w:val="28"/>
          <w:szCs w:val="28"/>
          <w:lang w:eastAsia="en-US"/>
        </w:rPr>
      </w:pPr>
      <w:r>
        <w:rPr>
          <w:sz w:val="28"/>
          <w:szCs w:val="28"/>
          <w:lang w:eastAsia="en-US"/>
        </w:rPr>
        <w:t xml:space="preserve">Глава </w:t>
      </w:r>
    </w:p>
    <w:p w:rsidR="00C6120A" w:rsidRPr="006E7E02" w:rsidRDefault="00957A78" w:rsidP="00C6120A">
      <w:pPr>
        <w:tabs>
          <w:tab w:val="left" w:pos="7797"/>
        </w:tabs>
        <w:jc w:val="both"/>
        <w:rPr>
          <w:sz w:val="28"/>
          <w:szCs w:val="28"/>
          <w:lang w:eastAsia="en-US"/>
        </w:rPr>
      </w:pPr>
      <w:r>
        <w:rPr>
          <w:sz w:val="28"/>
          <w:szCs w:val="28"/>
          <w:lang w:eastAsia="en-US"/>
        </w:rPr>
        <w:t xml:space="preserve">Кореневского района                                             </w:t>
      </w:r>
      <w:r w:rsidR="00EC0260">
        <w:rPr>
          <w:sz w:val="28"/>
          <w:szCs w:val="28"/>
          <w:lang w:eastAsia="en-US"/>
        </w:rPr>
        <w:t xml:space="preserve">           </w:t>
      </w:r>
      <w:r>
        <w:rPr>
          <w:sz w:val="28"/>
          <w:szCs w:val="28"/>
          <w:lang w:eastAsia="en-US"/>
        </w:rPr>
        <w:t xml:space="preserve">       </w:t>
      </w:r>
      <w:proofErr w:type="spellStart"/>
      <w:r>
        <w:rPr>
          <w:sz w:val="28"/>
          <w:szCs w:val="28"/>
          <w:lang w:eastAsia="en-US"/>
        </w:rPr>
        <w:t>М.В.Дегтярева</w:t>
      </w:r>
      <w:proofErr w:type="spellEnd"/>
    </w:p>
    <w:p w:rsidR="00C6120A" w:rsidRPr="006E7E02" w:rsidRDefault="00C6120A" w:rsidP="00C6120A">
      <w:pPr>
        <w:tabs>
          <w:tab w:val="left" w:pos="7797"/>
        </w:tabs>
        <w:jc w:val="both"/>
        <w:rPr>
          <w:sz w:val="28"/>
          <w:szCs w:val="28"/>
          <w:lang w:eastAsia="en-US"/>
        </w:rPr>
      </w:pPr>
    </w:p>
    <w:p w:rsidR="00C6120A" w:rsidRPr="006E7E02" w:rsidRDefault="00C6120A" w:rsidP="00C6120A">
      <w:pPr>
        <w:tabs>
          <w:tab w:val="left" w:pos="7797"/>
        </w:tabs>
        <w:jc w:val="both"/>
        <w:rPr>
          <w:sz w:val="28"/>
          <w:szCs w:val="28"/>
          <w:lang w:eastAsia="en-US"/>
        </w:rPr>
      </w:pPr>
    </w:p>
    <w:p w:rsidR="00C6120A" w:rsidRPr="00C131B7" w:rsidRDefault="00C6120A" w:rsidP="00C6120A">
      <w:pPr>
        <w:tabs>
          <w:tab w:val="left" w:pos="7797"/>
        </w:tabs>
        <w:jc w:val="both"/>
        <w:rPr>
          <w:sz w:val="17"/>
          <w:szCs w:val="17"/>
          <w:lang w:eastAsia="en-US"/>
        </w:rPr>
      </w:pPr>
    </w:p>
    <w:p w:rsidR="00C6120A" w:rsidRPr="00C131B7" w:rsidRDefault="00C6120A" w:rsidP="00C6120A">
      <w:pPr>
        <w:tabs>
          <w:tab w:val="left" w:pos="7797"/>
        </w:tabs>
        <w:jc w:val="both"/>
        <w:rPr>
          <w:sz w:val="17"/>
          <w:szCs w:val="17"/>
          <w:lang w:eastAsia="en-US"/>
        </w:rPr>
      </w:pPr>
    </w:p>
    <w:p w:rsidR="00C6120A" w:rsidRPr="00C131B7" w:rsidRDefault="00C6120A" w:rsidP="00C6120A">
      <w:pPr>
        <w:tabs>
          <w:tab w:val="left" w:pos="7797"/>
        </w:tabs>
        <w:jc w:val="both"/>
        <w:rPr>
          <w:sz w:val="17"/>
          <w:szCs w:val="17"/>
          <w:lang w:eastAsia="en-US"/>
        </w:rPr>
      </w:pPr>
    </w:p>
    <w:p w:rsidR="00C6120A" w:rsidRPr="00C131B7" w:rsidRDefault="00C6120A" w:rsidP="00C6120A">
      <w:pPr>
        <w:tabs>
          <w:tab w:val="left" w:pos="7797"/>
        </w:tabs>
        <w:jc w:val="both"/>
        <w:rPr>
          <w:sz w:val="17"/>
          <w:szCs w:val="17"/>
          <w:lang w:eastAsia="en-US"/>
        </w:rPr>
      </w:pPr>
    </w:p>
    <w:p w:rsidR="00C6120A" w:rsidRPr="00C131B7" w:rsidRDefault="00C6120A" w:rsidP="00C6120A">
      <w:pPr>
        <w:tabs>
          <w:tab w:val="left" w:pos="7797"/>
        </w:tabs>
        <w:jc w:val="both"/>
        <w:rPr>
          <w:sz w:val="17"/>
          <w:szCs w:val="17"/>
          <w:lang w:eastAsia="en-US"/>
        </w:rPr>
      </w:pPr>
    </w:p>
    <w:p w:rsidR="00B83AC4" w:rsidRDefault="00B83AC4" w:rsidP="00C6120A">
      <w:pPr>
        <w:jc w:val="both"/>
        <w:rPr>
          <w:sz w:val="17"/>
          <w:szCs w:val="17"/>
        </w:rPr>
      </w:pPr>
    </w:p>
    <w:p w:rsidR="00B83AC4" w:rsidRDefault="00B83AC4" w:rsidP="00C6120A">
      <w:pPr>
        <w:jc w:val="both"/>
        <w:rPr>
          <w:sz w:val="17"/>
          <w:szCs w:val="17"/>
        </w:rPr>
      </w:pPr>
    </w:p>
    <w:p w:rsidR="00B83AC4" w:rsidRDefault="00B83AC4" w:rsidP="00C6120A">
      <w:pPr>
        <w:jc w:val="both"/>
        <w:rPr>
          <w:sz w:val="17"/>
          <w:szCs w:val="17"/>
        </w:rPr>
      </w:pPr>
    </w:p>
    <w:p w:rsidR="00B83AC4" w:rsidRDefault="00B83AC4" w:rsidP="00C6120A">
      <w:pPr>
        <w:jc w:val="both"/>
        <w:rPr>
          <w:sz w:val="17"/>
          <w:szCs w:val="17"/>
        </w:rPr>
      </w:pPr>
    </w:p>
    <w:p w:rsidR="00B83AC4" w:rsidRDefault="00B83AC4" w:rsidP="00C6120A">
      <w:pPr>
        <w:jc w:val="both"/>
        <w:rPr>
          <w:sz w:val="17"/>
          <w:szCs w:val="17"/>
        </w:rPr>
      </w:pPr>
    </w:p>
    <w:p w:rsidR="00B83AC4" w:rsidRDefault="00B83AC4" w:rsidP="00C6120A">
      <w:pPr>
        <w:jc w:val="both"/>
        <w:rPr>
          <w:sz w:val="17"/>
          <w:szCs w:val="17"/>
        </w:rPr>
      </w:pPr>
    </w:p>
    <w:p w:rsidR="00B83AC4" w:rsidRDefault="00B83AC4" w:rsidP="00C6120A">
      <w:pPr>
        <w:jc w:val="both"/>
        <w:rPr>
          <w:sz w:val="17"/>
          <w:szCs w:val="17"/>
        </w:rPr>
      </w:pPr>
    </w:p>
    <w:p w:rsidR="006D7076" w:rsidRPr="00EC0260" w:rsidRDefault="002A5268" w:rsidP="00EC0260">
      <w:pPr>
        <w:jc w:val="center"/>
      </w:pPr>
      <w:r>
        <w:lastRenderedPageBreak/>
        <w:t xml:space="preserve">       </w:t>
      </w:r>
      <w:r w:rsidR="00EC0260" w:rsidRPr="00EC0260">
        <w:t xml:space="preserve">                          </w:t>
      </w:r>
      <w:r w:rsidR="00EC0260">
        <w:t xml:space="preserve">                   </w:t>
      </w:r>
      <w:r w:rsidR="00EC0260" w:rsidRPr="00EC0260">
        <w:t xml:space="preserve">      Утверждено</w:t>
      </w:r>
    </w:p>
    <w:p w:rsidR="006D7076" w:rsidRPr="00EC0260" w:rsidRDefault="00EC0260" w:rsidP="006D7076">
      <w:pPr>
        <w:jc w:val="right"/>
      </w:pPr>
      <w:r w:rsidRPr="00EC0260">
        <w:t xml:space="preserve">постановлением  </w:t>
      </w:r>
      <w:r w:rsidR="00957A78" w:rsidRPr="00EC0260">
        <w:t xml:space="preserve"> Администрации Кореневского </w:t>
      </w:r>
      <w:r w:rsidR="006D7076" w:rsidRPr="00EC0260">
        <w:t>района</w:t>
      </w:r>
    </w:p>
    <w:p w:rsidR="00C6120A" w:rsidRPr="00EC0260" w:rsidRDefault="00EC0260" w:rsidP="00EC0260">
      <w:pPr>
        <w:jc w:val="center"/>
      </w:pPr>
      <w:r w:rsidRPr="00EC0260">
        <w:t xml:space="preserve">                               </w:t>
      </w:r>
      <w:r>
        <w:t xml:space="preserve">                  </w:t>
      </w:r>
      <w:r w:rsidRPr="00EC0260">
        <w:t xml:space="preserve">   </w:t>
      </w:r>
      <w:r>
        <w:t xml:space="preserve">     </w:t>
      </w:r>
      <w:r w:rsidRPr="00EC0260">
        <w:t xml:space="preserve"> </w:t>
      </w:r>
      <w:r w:rsidR="006D7076" w:rsidRPr="00EC0260">
        <w:t>Курской области</w:t>
      </w:r>
      <w:r w:rsidR="00957A78" w:rsidRPr="00EC0260">
        <w:t xml:space="preserve"> </w:t>
      </w:r>
    </w:p>
    <w:p w:rsidR="00EC0260" w:rsidRPr="00EC0260" w:rsidRDefault="00EC0260" w:rsidP="00EC0260">
      <w:pPr>
        <w:jc w:val="center"/>
      </w:pPr>
      <w:r>
        <w:t xml:space="preserve">                                                         </w:t>
      </w:r>
      <w:r w:rsidRPr="00EC0260">
        <w:t>от «</w:t>
      </w:r>
      <w:bookmarkStart w:id="0" w:name="_GoBack"/>
      <w:bookmarkEnd w:id="0"/>
      <w:r w:rsidR="00354BAB" w:rsidRPr="00354BAB">
        <w:rPr>
          <w:u w:val="single"/>
        </w:rPr>
        <w:t>23</w:t>
      </w:r>
      <w:r w:rsidRPr="00EC0260">
        <w:t>»____</w:t>
      </w:r>
      <w:r w:rsidR="00354BAB" w:rsidRPr="00354BAB">
        <w:rPr>
          <w:u w:val="single"/>
        </w:rPr>
        <w:t>10</w:t>
      </w:r>
      <w:r w:rsidRPr="00EC0260">
        <w:t>______2024 г. №__</w:t>
      </w:r>
      <w:r w:rsidR="00354BAB" w:rsidRPr="00354BAB">
        <w:rPr>
          <w:u w:val="single"/>
        </w:rPr>
        <w:t>478</w:t>
      </w:r>
      <w:r w:rsidRPr="00EC0260">
        <w:t>_____</w:t>
      </w:r>
    </w:p>
    <w:p w:rsidR="00C6120A" w:rsidRPr="00EC0260" w:rsidRDefault="00C6120A" w:rsidP="00C6120A">
      <w:pPr>
        <w:jc w:val="right"/>
      </w:pPr>
      <w:r w:rsidRPr="00EC0260">
        <w:t xml:space="preserve"> </w:t>
      </w:r>
    </w:p>
    <w:p w:rsidR="00C6120A" w:rsidRPr="00EC0260" w:rsidRDefault="00C6120A" w:rsidP="00C6120A">
      <w:pPr>
        <w:ind w:firstLine="567"/>
        <w:jc w:val="center"/>
      </w:pPr>
    </w:p>
    <w:p w:rsidR="00EC0260" w:rsidRPr="00EC0260" w:rsidRDefault="00EC0260" w:rsidP="00C6120A">
      <w:pPr>
        <w:ind w:firstLine="567"/>
        <w:jc w:val="center"/>
        <w:rPr>
          <w:b/>
          <w:sz w:val="28"/>
          <w:szCs w:val="28"/>
        </w:rPr>
      </w:pPr>
      <w:r w:rsidRPr="00EC0260">
        <w:rPr>
          <w:b/>
          <w:sz w:val="28"/>
          <w:szCs w:val="28"/>
        </w:rPr>
        <w:t>ПОЛОЖЕНИЕ</w:t>
      </w:r>
    </w:p>
    <w:p w:rsidR="00C6120A" w:rsidRPr="00EC0260" w:rsidRDefault="00C6120A" w:rsidP="00C6120A">
      <w:pPr>
        <w:ind w:firstLine="567"/>
        <w:jc w:val="center"/>
        <w:rPr>
          <w:b/>
          <w:sz w:val="28"/>
          <w:szCs w:val="28"/>
        </w:rPr>
      </w:pPr>
      <w:r w:rsidRPr="00EC0260">
        <w:rPr>
          <w:b/>
          <w:sz w:val="28"/>
          <w:szCs w:val="28"/>
        </w:rPr>
        <w:t xml:space="preserve"> об оказании бесплатной юридичес</w:t>
      </w:r>
      <w:r w:rsidR="006D7076" w:rsidRPr="00EC0260">
        <w:rPr>
          <w:b/>
          <w:sz w:val="28"/>
          <w:szCs w:val="28"/>
        </w:rPr>
        <w:t>кой помощи жителям Кореневского района</w:t>
      </w:r>
      <w:r w:rsidR="00EC0260">
        <w:rPr>
          <w:b/>
          <w:sz w:val="28"/>
          <w:szCs w:val="28"/>
        </w:rPr>
        <w:t xml:space="preserve"> Курской области</w:t>
      </w:r>
    </w:p>
    <w:p w:rsidR="00C6120A" w:rsidRPr="00EC0260" w:rsidRDefault="00C6120A" w:rsidP="00C6120A">
      <w:pPr>
        <w:ind w:firstLine="567"/>
        <w:jc w:val="center"/>
        <w:rPr>
          <w:b/>
          <w:sz w:val="28"/>
          <w:szCs w:val="28"/>
        </w:rPr>
      </w:pPr>
    </w:p>
    <w:p w:rsidR="00C6120A" w:rsidRPr="00EC0260" w:rsidRDefault="00C6120A" w:rsidP="00C6120A">
      <w:pPr>
        <w:ind w:firstLine="567"/>
        <w:jc w:val="both"/>
        <w:rPr>
          <w:sz w:val="28"/>
          <w:szCs w:val="28"/>
        </w:rPr>
      </w:pPr>
      <w:r w:rsidRPr="00EC0260">
        <w:rPr>
          <w:sz w:val="28"/>
          <w:szCs w:val="28"/>
        </w:rPr>
        <w:t xml:space="preserve"> </w:t>
      </w:r>
      <w:proofErr w:type="gramStart"/>
      <w:r w:rsidRPr="00EC0260">
        <w:rPr>
          <w:sz w:val="28"/>
          <w:szCs w:val="28"/>
        </w:rPr>
        <w:t xml:space="preserve">Настоящее Положение </w:t>
      </w:r>
      <w:r w:rsidR="006618EA" w:rsidRPr="00EC0260">
        <w:rPr>
          <w:sz w:val="28"/>
          <w:szCs w:val="28"/>
        </w:rPr>
        <w:t xml:space="preserve">об оказании бесплатной юридической помощи </w:t>
      </w:r>
      <w:r w:rsidR="006D7076" w:rsidRPr="00EC0260">
        <w:rPr>
          <w:sz w:val="28"/>
          <w:szCs w:val="28"/>
        </w:rPr>
        <w:t xml:space="preserve">жителям Кореневского района Курской области </w:t>
      </w:r>
      <w:r w:rsidR="006618EA" w:rsidRPr="00EC0260">
        <w:rPr>
          <w:sz w:val="28"/>
          <w:szCs w:val="28"/>
        </w:rPr>
        <w:t xml:space="preserve">(далее - Положение) </w:t>
      </w:r>
      <w:r w:rsidRPr="00EC0260">
        <w:rPr>
          <w:sz w:val="28"/>
          <w:szCs w:val="28"/>
        </w:rPr>
        <w:t>разработано с целью обеспечения права граждан на бесплатную юридическую помощь в соответствии с Конституцией Российской Федерации, Основами государственной политики Российской Федерации в сфере развития правовой грамотности и правосознания граждан, содействию осуществления прав, свобод и исполнения обязаннос</w:t>
      </w:r>
      <w:r w:rsidR="006D7076" w:rsidRPr="00EC0260">
        <w:rPr>
          <w:sz w:val="28"/>
          <w:szCs w:val="28"/>
        </w:rPr>
        <w:t>тей граждан</w:t>
      </w:r>
      <w:r w:rsidRPr="00EC0260">
        <w:rPr>
          <w:sz w:val="28"/>
          <w:szCs w:val="28"/>
        </w:rPr>
        <w:t xml:space="preserve">. </w:t>
      </w:r>
      <w:proofErr w:type="gramEnd"/>
    </w:p>
    <w:p w:rsidR="00C6120A" w:rsidRPr="00EC0260" w:rsidRDefault="00C6120A" w:rsidP="00C6120A">
      <w:pPr>
        <w:ind w:firstLine="567"/>
        <w:jc w:val="both"/>
        <w:rPr>
          <w:sz w:val="28"/>
          <w:szCs w:val="28"/>
        </w:rPr>
      </w:pPr>
      <w:r w:rsidRPr="00EC0260">
        <w:rPr>
          <w:sz w:val="28"/>
          <w:szCs w:val="28"/>
        </w:rPr>
        <w:t>Настоящее Положение регулирует порядок оказания бесплатной юридичес</w:t>
      </w:r>
      <w:r w:rsidR="006D7076" w:rsidRPr="00EC0260">
        <w:rPr>
          <w:sz w:val="28"/>
          <w:szCs w:val="28"/>
        </w:rPr>
        <w:t>кой помощи жителям Кореневского района Курской области</w:t>
      </w:r>
      <w:r w:rsidR="007922D7" w:rsidRPr="00EC0260">
        <w:rPr>
          <w:sz w:val="28"/>
          <w:szCs w:val="28"/>
        </w:rPr>
        <w:t xml:space="preserve"> отделом</w:t>
      </w:r>
      <w:r w:rsidR="006D7076" w:rsidRPr="00EC0260">
        <w:rPr>
          <w:sz w:val="28"/>
          <w:szCs w:val="28"/>
        </w:rPr>
        <w:t xml:space="preserve"> правовой работы</w:t>
      </w:r>
      <w:r w:rsidR="007922D7" w:rsidRPr="00EC0260">
        <w:rPr>
          <w:sz w:val="28"/>
          <w:szCs w:val="28"/>
        </w:rPr>
        <w:t xml:space="preserve"> Администрации Кореневского района</w:t>
      </w:r>
      <w:r w:rsidR="005F17CB">
        <w:rPr>
          <w:sz w:val="28"/>
          <w:szCs w:val="28"/>
        </w:rPr>
        <w:t xml:space="preserve"> Курской области</w:t>
      </w:r>
      <w:r w:rsidRPr="00EC0260">
        <w:rPr>
          <w:sz w:val="28"/>
          <w:szCs w:val="28"/>
        </w:rPr>
        <w:t xml:space="preserve">. </w:t>
      </w:r>
    </w:p>
    <w:p w:rsidR="00C6120A" w:rsidRPr="00EC0260" w:rsidRDefault="00C6120A" w:rsidP="00C6120A">
      <w:pPr>
        <w:pStyle w:val="a3"/>
        <w:numPr>
          <w:ilvl w:val="0"/>
          <w:numId w:val="1"/>
        </w:numPr>
        <w:jc w:val="center"/>
        <w:rPr>
          <w:sz w:val="28"/>
          <w:szCs w:val="28"/>
        </w:rPr>
      </w:pPr>
      <w:r w:rsidRPr="00EC0260">
        <w:rPr>
          <w:sz w:val="28"/>
          <w:szCs w:val="28"/>
        </w:rPr>
        <w:t>Общие положения</w:t>
      </w:r>
    </w:p>
    <w:p w:rsidR="00C6120A" w:rsidRPr="00EC0260" w:rsidRDefault="00C6120A" w:rsidP="00C6120A">
      <w:pPr>
        <w:rPr>
          <w:sz w:val="28"/>
          <w:szCs w:val="28"/>
        </w:rPr>
      </w:pPr>
    </w:p>
    <w:p w:rsidR="00C6120A" w:rsidRPr="00EC0260" w:rsidRDefault="00C6120A" w:rsidP="00C6120A">
      <w:pPr>
        <w:ind w:firstLine="567"/>
        <w:jc w:val="both"/>
        <w:rPr>
          <w:sz w:val="28"/>
          <w:szCs w:val="28"/>
        </w:rPr>
      </w:pPr>
      <w:r w:rsidRPr="00EC0260">
        <w:rPr>
          <w:sz w:val="28"/>
          <w:szCs w:val="28"/>
        </w:rPr>
        <w:t>1.1. Право на получение бесплатной юридической п</w:t>
      </w:r>
      <w:r w:rsidR="007922D7" w:rsidRPr="00EC0260">
        <w:rPr>
          <w:sz w:val="28"/>
          <w:szCs w:val="28"/>
        </w:rPr>
        <w:t>омощи имеют жители Кореневского района Курской области</w:t>
      </w:r>
      <w:r w:rsidRPr="00EC0260">
        <w:rPr>
          <w:sz w:val="28"/>
          <w:szCs w:val="28"/>
        </w:rPr>
        <w:t>, имеющие регистр</w:t>
      </w:r>
      <w:r w:rsidR="007922D7" w:rsidRPr="00EC0260">
        <w:rPr>
          <w:sz w:val="28"/>
          <w:szCs w:val="28"/>
        </w:rPr>
        <w:t>ацию на территории Кореневского района Курской области</w:t>
      </w:r>
      <w:r w:rsidRPr="00EC0260">
        <w:rPr>
          <w:sz w:val="28"/>
          <w:szCs w:val="28"/>
        </w:rPr>
        <w:t>, относящиеся к следующим категориям граждан:</w:t>
      </w:r>
    </w:p>
    <w:p w:rsidR="00C6120A" w:rsidRPr="00EC0260" w:rsidRDefault="00C6120A" w:rsidP="00C6120A">
      <w:pPr>
        <w:ind w:firstLine="567"/>
        <w:jc w:val="both"/>
        <w:rPr>
          <w:sz w:val="28"/>
          <w:szCs w:val="28"/>
        </w:rPr>
      </w:pPr>
      <w:r w:rsidRPr="00EC0260">
        <w:rPr>
          <w:sz w:val="28"/>
          <w:szCs w:val="28"/>
        </w:rPr>
        <w:t xml:space="preserve"> 1.1.1) граждане, среднедушевой доход семей которых ниже величины прожиточного минимума, устан</w:t>
      </w:r>
      <w:r w:rsidR="00401094" w:rsidRPr="00EC0260">
        <w:rPr>
          <w:sz w:val="28"/>
          <w:szCs w:val="28"/>
        </w:rPr>
        <w:t>овленного в Курской области</w:t>
      </w:r>
      <w:r w:rsidRPr="00EC0260">
        <w:rPr>
          <w:sz w:val="28"/>
          <w:szCs w:val="28"/>
        </w:rPr>
        <w:t xml:space="preserve">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C6120A" w:rsidRPr="00EC0260" w:rsidRDefault="00C6120A" w:rsidP="00C6120A">
      <w:pPr>
        <w:ind w:firstLine="567"/>
        <w:jc w:val="both"/>
        <w:rPr>
          <w:sz w:val="28"/>
          <w:szCs w:val="28"/>
        </w:rPr>
      </w:pPr>
      <w:r w:rsidRPr="00EC0260">
        <w:rPr>
          <w:sz w:val="28"/>
          <w:szCs w:val="28"/>
        </w:rPr>
        <w:t xml:space="preserve"> 1.1.2) инвалиды I и II группы; </w:t>
      </w:r>
    </w:p>
    <w:p w:rsidR="00C6120A" w:rsidRPr="00EC0260" w:rsidRDefault="00C6120A" w:rsidP="00C6120A">
      <w:pPr>
        <w:ind w:firstLine="567"/>
        <w:jc w:val="both"/>
        <w:rPr>
          <w:sz w:val="28"/>
          <w:szCs w:val="28"/>
        </w:rPr>
      </w:pPr>
      <w:r w:rsidRPr="00EC0260">
        <w:rPr>
          <w:sz w:val="28"/>
          <w:szCs w:val="28"/>
        </w:rPr>
        <w:t xml:space="preserve"> 1.1.3) ветераны Великой Отечественной войны, вдовы погибших (умерших) участников Великой Отечественной войны, ветераны боевых действий, члены семей погибших (умерших) ветеранов боевых действий, Герои Российской Федерации, Герои Советского Союза, Герои Социалистического Труда, Герои Труда Российской Федерации;</w:t>
      </w:r>
    </w:p>
    <w:p w:rsidR="00C6120A" w:rsidRPr="00EC0260" w:rsidRDefault="00C6120A" w:rsidP="00C6120A">
      <w:pPr>
        <w:ind w:firstLine="567"/>
        <w:jc w:val="both"/>
        <w:rPr>
          <w:sz w:val="28"/>
          <w:szCs w:val="28"/>
        </w:rPr>
      </w:pPr>
      <w:r w:rsidRPr="00EC0260">
        <w:rPr>
          <w:sz w:val="28"/>
          <w:szCs w:val="28"/>
        </w:rPr>
        <w:t xml:space="preserve">1.1.4)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 </w:t>
      </w:r>
    </w:p>
    <w:p w:rsidR="00C6120A" w:rsidRPr="00EC0260" w:rsidRDefault="00C6120A" w:rsidP="00C6120A">
      <w:pPr>
        <w:ind w:firstLine="567"/>
        <w:jc w:val="both"/>
        <w:rPr>
          <w:sz w:val="28"/>
          <w:szCs w:val="28"/>
        </w:rPr>
      </w:pPr>
      <w:r w:rsidRPr="00EC0260">
        <w:rPr>
          <w:sz w:val="28"/>
          <w:szCs w:val="28"/>
        </w:rPr>
        <w:t>1.1.5)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C6120A" w:rsidRPr="00EC0260" w:rsidRDefault="00C6120A" w:rsidP="00C6120A">
      <w:pPr>
        <w:ind w:firstLine="567"/>
        <w:jc w:val="both"/>
        <w:rPr>
          <w:sz w:val="28"/>
          <w:szCs w:val="28"/>
        </w:rPr>
      </w:pPr>
      <w:r w:rsidRPr="00EC0260">
        <w:rPr>
          <w:sz w:val="28"/>
          <w:szCs w:val="28"/>
        </w:rPr>
        <w:t xml:space="preserve"> 1.1.6)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C6120A" w:rsidRPr="00EC0260" w:rsidRDefault="00C6120A" w:rsidP="00C6120A">
      <w:pPr>
        <w:ind w:firstLine="567"/>
        <w:jc w:val="both"/>
        <w:rPr>
          <w:sz w:val="28"/>
          <w:szCs w:val="28"/>
        </w:rPr>
      </w:pPr>
      <w:r w:rsidRPr="00EC0260">
        <w:rPr>
          <w:sz w:val="28"/>
          <w:szCs w:val="28"/>
        </w:rPr>
        <w:t xml:space="preserve"> 1.1.7) граждане, имеющие трех или более совместно с ними проживающих несовершеннолетних детей;</w:t>
      </w:r>
    </w:p>
    <w:p w:rsidR="00C6120A" w:rsidRPr="00EC0260" w:rsidRDefault="00C6120A" w:rsidP="00C6120A">
      <w:pPr>
        <w:ind w:firstLine="567"/>
        <w:jc w:val="both"/>
        <w:rPr>
          <w:sz w:val="28"/>
          <w:szCs w:val="28"/>
        </w:rPr>
      </w:pPr>
      <w:r w:rsidRPr="00EC0260">
        <w:rPr>
          <w:sz w:val="28"/>
          <w:szCs w:val="28"/>
        </w:rPr>
        <w:t xml:space="preserve"> 1.1.8) реабилитированные лица и лица, признанные пострадавшими от политических репрессий; </w:t>
      </w:r>
    </w:p>
    <w:p w:rsidR="00C6120A" w:rsidRPr="00EC0260" w:rsidRDefault="00C6120A" w:rsidP="00C6120A">
      <w:pPr>
        <w:ind w:firstLine="567"/>
        <w:jc w:val="both"/>
        <w:rPr>
          <w:sz w:val="28"/>
          <w:szCs w:val="28"/>
        </w:rPr>
      </w:pPr>
      <w:r w:rsidRPr="00EC0260">
        <w:rPr>
          <w:sz w:val="28"/>
          <w:szCs w:val="28"/>
        </w:rPr>
        <w:t xml:space="preserve">1.1.9) граждане пожилого возраста и инвалиды, проживающие в организациях социального обслуживания, предоставляющих социальные услуги в стационарной форме; </w:t>
      </w:r>
    </w:p>
    <w:p w:rsidR="00C6120A" w:rsidRPr="00EC0260" w:rsidRDefault="00C6120A" w:rsidP="00C6120A">
      <w:pPr>
        <w:ind w:firstLine="567"/>
        <w:jc w:val="both"/>
        <w:rPr>
          <w:sz w:val="28"/>
          <w:szCs w:val="28"/>
        </w:rPr>
      </w:pPr>
      <w:proofErr w:type="gramStart"/>
      <w:r w:rsidRPr="00EC0260">
        <w:rPr>
          <w:sz w:val="28"/>
          <w:szCs w:val="28"/>
        </w:rPr>
        <w:t xml:space="preserve">1.1.10)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 </w:t>
      </w:r>
      <w:proofErr w:type="gramEnd"/>
    </w:p>
    <w:p w:rsidR="00C6120A" w:rsidRPr="00EC0260" w:rsidRDefault="00C6120A" w:rsidP="00C6120A">
      <w:pPr>
        <w:ind w:firstLine="567"/>
        <w:jc w:val="both"/>
        <w:rPr>
          <w:sz w:val="28"/>
          <w:szCs w:val="28"/>
        </w:rPr>
      </w:pPr>
      <w:r w:rsidRPr="00EC0260">
        <w:rPr>
          <w:sz w:val="28"/>
          <w:szCs w:val="28"/>
        </w:rPr>
        <w:t xml:space="preserve">1.1.11) граждане, имеющие право на бесплатную юридическую помощь в соответствии с Законом Российской Федерации от 2 июля </w:t>
      </w:r>
      <w:r w:rsidR="00EC0260">
        <w:rPr>
          <w:sz w:val="28"/>
          <w:szCs w:val="28"/>
        </w:rPr>
        <w:t>1992 года № 3185-1 «</w:t>
      </w:r>
      <w:r w:rsidRPr="00EC0260">
        <w:rPr>
          <w:sz w:val="28"/>
          <w:szCs w:val="28"/>
        </w:rPr>
        <w:t>О психиатрической помощи и гаранти</w:t>
      </w:r>
      <w:r w:rsidR="00EC0260">
        <w:rPr>
          <w:sz w:val="28"/>
          <w:szCs w:val="28"/>
        </w:rPr>
        <w:t>ях прав граждан при ее оказании»</w:t>
      </w:r>
      <w:r w:rsidRPr="00EC0260">
        <w:rPr>
          <w:sz w:val="28"/>
          <w:szCs w:val="28"/>
        </w:rPr>
        <w:t xml:space="preserve">; </w:t>
      </w:r>
    </w:p>
    <w:p w:rsidR="00C6120A" w:rsidRPr="00EC0260" w:rsidRDefault="00C6120A" w:rsidP="00C6120A">
      <w:pPr>
        <w:ind w:firstLine="567"/>
        <w:jc w:val="both"/>
        <w:rPr>
          <w:sz w:val="28"/>
          <w:szCs w:val="28"/>
        </w:rPr>
      </w:pPr>
      <w:r w:rsidRPr="00EC0260">
        <w:rPr>
          <w:sz w:val="28"/>
          <w:szCs w:val="28"/>
        </w:rPr>
        <w:t xml:space="preserve">1.1.12)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 </w:t>
      </w:r>
    </w:p>
    <w:p w:rsidR="00C6120A" w:rsidRPr="00EC0260" w:rsidRDefault="00C6120A" w:rsidP="00C6120A">
      <w:pPr>
        <w:ind w:firstLine="567"/>
        <w:jc w:val="both"/>
        <w:rPr>
          <w:sz w:val="28"/>
          <w:szCs w:val="28"/>
        </w:rPr>
      </w:pPr>
      <w:r w:rsidRPr="00EC0260">
        <w:rPr>
          <w:sz w:val="28"/>
          <w:szCs w:val="28"/>
        </w:rPr>
        <w:t xml:space="preserve">1.1.13) лица, освободившиеся из мест лишения свободы, в течение трех месяцев со дня освобождения; </w:t>
      </w:r>
    </w:p>
    <w:p w:rsidR="00C6120A" w:rsidRPr="00EC0260" w:rsidRDefault="00C6120A" w:rsidP="00C6120A">
      <w:pPr>
        <w:ind w:firstLine="567"/>
        <w:jc w:val="both"/>
        <w:rPr>
          <w:sz w:val="28"/>
          <w:szCs w:val="28"/>
        </w:rPr>
      </w:pPr>
      <w:r w:rsidRPr="00EC0260">
        <w:rPr>
          <w:sz w:val="28"/>
          <w:szCs w:val="28"/>
        </w:rPr>
        <w:t>1.1.14) граждане, пострадавшие в результате чрезвычайной ситуации:</w:t>
      </w:r>
    </w:p>
    <w:p w:rsidR="00C6120A" w:rsidRPr="00EC0260" w:rsidRDefault="00C6120A" w:rsidP="00C6120A">
      <w:pPr>
        <w:ind w:firstLine="567"/>
        <w:jc w:val="both"/>
        <w:rPr>
          <w:sz w:val="28"/>
          <w:szCs w:val="28"/>
        </w:rPr>
      </w:pPr>
      <w:r w:rsidRPr="00EC0260">
        <w:rPr>
          <w:sz w:val="28"/>
          <w:szCs w:val="28"/>
        </w:rPr>
        <w:t xml:space="preserve"> </w:t>
      </w:r>
      <w:proofErr w:type="gramStart"/>
      <w:r w:rsidRPr="00EC0260">
        <w:rPr>
          <w:sz w:val="28"/>
          <w:szCs w:val="28"/>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C6120A" w:rsidRPr="00EC0260" w:rsidRDefault="00C6120A" w:rsidP="00C6120A">
      <w:pPr>
        <w:ind w:firstLine="567"/>
        <w:jc w:val="both"/>
        <w:rPr>
          <w:sz w:val="28"/>
          <w:szCs w:val="28"/>
        </w:rPr>
      </w:pPr>
      <w:r w:rsidRPr="00EC0260">
        <w:rPr>
          <w:sz w:val="28"/>
          <w:szCs w:val="28"/>
        </w:rPr>
        <w:t xml:space="preserve"> б) дети погибшего (умершего) в результате чрезвычайной ситуации; </w:t>
      </w:r>
    </w:p>
    <w:p w:rsidR="00C6120A" w:rsidRPr="00EC0260" w:rsidRDefault="00C6120A" w:rsidP="00C6120A">
      <w:pPr>
        <w:ind w:firstLine="567"/>
        <w:jc w:val="both"/>
        <w:rPr>
          <w:sz w:val="28"/>
          <w:szCs w:val="28"/>
        </w:rPr>
      </w:pPr>
      <w:r w:rsidRPr="00EC0260">
        <w:rPr>
          <w:sz w:val="28"/>
          <w:szCs w:val="28"/>
        </w:rPr>
        <w:t xml:space="preserve"> в) родители погибшего (умершего) в результате чрезвычайной ситуации;</w:t>
      </w:r>
    </w:p>
    <w:p w:rsidR="00C6120A" w:rsidRPr="00EC0260" w:rsidRDefault="00C6120A" w:rsidP="00C6120A">
      <w:pPr>
        <w:ind w:firstLine="567"/>
        <w:jc w:val="both"/>
        <w:rPr>
          <w:sz w:val="28"/>
          <w:szCs w:val="28"/>
        </w:rPr>
      </w:pPr>
      <w:r w:rsidRPr="00EC0260">
        <w:rPr>
          <w:sz w:val="28"/>
          <w:szCs w:val="28"/>
        </w:rPr>
        <w:t xml:space="preserve"> 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sidRPr="00EC0260">
        <w:rPr>
          <w:sz w:val="28"/>
          <w:szCs w:val="28"/>
        </w:rPr>
        <w:t>дств к с</w:t>
      </w:r>
      <w:proofErr w:type="gramEnd"/>
      <w:r w:rsidRPr="00EC0260">
        <w:rPr>
          <w:sz w:val="28"/>
          <w:szCs w:val="28"/>
        </w:rPr>
        <w:t>уществованию, а также иные лица, признанные иждивенцами в порядке, установленном законодательством Российской Федерации;</w:t>
      </w:r>
    </w:p>
    <w:p w:rsidR="00C6120A" w:rsidRPr="00EC0260" w:rsidRDefault="00C6120A" w:rsidP="00C6120A">
      <w:pPr>
        <w:ind w:firstLine="567"/>
        <w:jc w:val="both"/>
        <w:rPr>
          <w:sz w:val="28"/>
          <w:szCs w:val="28"/>
        </w:rPr>
      </w:pPr>
      <w:r w:rsidRPr="00EC0260">
        <w:rPr>
          <w:sz w:val="28"/>
          <w:szCs w:val="28"/>
        </w:rPr>
        <w:t xml:space="preserve"> д) граждане, здоровью которых причинен вред в результате чрезвычайной ситуации;</w:t>
      </w:r>
    </w:p>
    <w:p w:rsidR="00C6120A" w:rsidRPr="00EC0260" w:rsidRDefault="00C6120A" w:rsidP="00C6120A">
      <w:pPr>
        <w:ind w:firstLine="567"/>
        <w:jc w:val="both"/>
        <w:rPr>
          <w:sz w:val="28"/>
          <w:szCs w:val="28"/>
        </w:rPr>
      </w:pPr>
      <w:r w:rsidRPr="00EC0260">
        <w:rPr>
          <w:sz w:val="28"/>
          <w:szCs w:val="28"/>
        </w:rPr>
        <w:t xml:space="preserve"> е) граждане, лишившиеся жилого помещения либо утратившие полностью или частично иное имущество либо документы в результате чрезвычайной ситуации; </w:t>
      </w:r>
    </w:p>
    <w:p w:rsidR="00C6120A" w:rsidRPr="00EC0260" w:rsidRDefault="00D06CD1" w:rsidP="00C6120A">
      <w:pPr>
        <w:ind w:firstLine="567"/>
        <w:jc w:val="both"/>
        <w:rPr>
          <w:sz w:val="28"/>
          <w:szCs w:val="28"/>
        </w:rPr>
      </w:pPr>
      <w:r w:rsidRPr="00EC0260">
        <w:rPr>
          <w:sz w:val="28"/>
          <w:szCs w:val="28"/>
        </w:rPr>
        <w:t>1.1.15</w:t>
      </w:r>
      <w:r w:rsidR="00C6120A" w:rsidRPr="00EC0260">
        <w:rPr>
          <w:sz w:val="28"/>
          <w:szCs w:val="28"/>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p w:rsidR="00C6120A" w:rsidRPr="00EC0260" w:rsidRDefault="00731D6B" w:rsidP="00C6120A">
      <w:pPr>
        <w:ind w:firstLine="567"/>
        <w:jc w:val="both"/>
        <w:rPr>
          <w:sz w:val="28"/>
          <w:szCs w:val="28"/>
        </w:rPr>
      </w:pPr>
      <w:r w:rsidRPr="00EC0260">
        <w:rPr>
          <w:sz w:val="28"/>
          <w:szCs w:val="28"/>
        </w:rPr>
        <w:t>1.1.16</w:t>
      </w:r>
      <w:r w:rsidR="00C6120A" w:rsidRPr="00EC0260">
        <w:rPr>
          <w:sz w:val="28"/>
          <w:szCs w:val="28"/>
        </w:rPr>
        <w:t>) граждане, проживающие на те</w:t>
      </w:r>
      <w:r w:rsidR="00D06CD1" w:rsidRPr="00EC0260">
        <w:rPr>
          <w:sz w:val="28"/>
          <w:szCs w:val="28"/>
        </w:rPr>
        <w:t>рритории Кореневского района</w:t>
      </w:r>
      <w:r w:rsidR="00C6120A" w:rsidRPr="00EC0260">
        <w:rPr>
          <w:sz w:val="28"/>
          <w:szCs w:val="28"/>
        </w:rPr>
        <w:t xml:space="preserve">, которым присвоен статус </w:t>
      </w:r>
      <w:r w:rsidR="00EC0260">
        <w:rPr>
          <w:sz w:val="28"/>
          <w:szCs w:val="28"/>
        </w:rPr>
        <w:t>«дети войны»</w:t>
      </w:r>
      <w:r w:rsidR="00C6120A" w:rsidRPr="00EC0260">
        <w:rPr>
          <w:sz w:val="28"/>
          <w:szCs w:val="28"/>
        </w:rPr>
        <w:t>;</w:t>
      </w:r>
    </w:p>
    <w:p w:rsidR="00C6120A" w:rsidRPr="00EC0260" w:rsidRDefault="00731D6B" w:rsidP="00C6120A">
      <w:pPr>
        <w:ind w:firstLine="567"/>
        <w:jc w:val="both"/>
        <w:rPr>
          <w:sz w:val="28"/>
          <w:szCs w:val="28"/>
        </w:rPr>
      </w:pPr>
      <w:r w:rsidRPr="00EC0260">
        <w:rPr>
          <w:sz w:val="28"/>
          <w:szCs w:val="28"/>
        </w:rPr>
        <w:t>1.1.17</w:t>
      </w:r>
      <w:r w:rsidR="00C6120A" w:rsidRPr="00EC0260">
        <w:rPr>
          <w:sz w:val="28"/>
          <w:szCs w:val="28"/>
        </w:rPr>
        <w:t>) граждане, про</w:t>
      </w:r>
      <w:r w:rsidR="00D06CD1" w:rsidRPr="00EC0260">
        <w:rPr>
          <w:sz w:val="28"/>
          <w:szCs w:val="28"/>
        </w:rPr>
        <w:t>живающие на территории Кореневского района</w:t>
      </w:r>
      <w:r w:rsidR="00C6120A" w:rsidRPr="00EC0260">
        <w:rPr>
          <w:sz w:val="28"/>
          <w:szCs w:val="28"/>
        </w:rPr>
        <w:t xml:space="preserve">, награжденные нагрудным знаком </w:t>
      </w:r>
      <w:r w:rsidR="00EC0260">
        <w:rPr>
          <w:sz w:val="28"/>
          <w:szCs w:val="28"/>
        </w:rPr>
        <w:t>«</w:t>
      </w:r>
      <w:r w:rsidR="00C6120A" w:rsidRPr="00EC0260">
        <w:rPr>
          <w:sz w:val="28"/>
          <w:szCs w:val="28"/>
        </w:rPr>
        <w:t>Почетный донор России</w:t>
      </w:r>
      <w:r w:rsidR="00EC0260">
        <w:rPr>
          <w:sz w:val="28"/>
          <w:szCs w:val="28"/>
        </w:rPr>
        <w:t>», «</w:t>
      </w:r>
      <w:r w:rsidR="00C6120A" w:rsidRPr="00EC0260">
        <w:rPr>
          <w:sz w:val="28"/>
          <w:szCs w:val="28"/>
        </w:rPr>
        <w:t>Почетный донор СССР</w:t>
      </w:r>
      <w:r w:rsidR="00EC0260">
        <w:rPr>
          <w:sz w:val="28"/>
          <w:szCs w:val="28"/>
        </w:rPr>
        <w:t>»</w:t>
      </w:r>
      <w:r w:rsidR="00C6120A" w:rsidRPr="00EC0260">
        <w:rPr>
          <w:sz w:val="28"/>
          <w:szCs w:val="28"/>
        </w:rPr>
        <w:t>;</w:t>
      </w:r>
    </w:p>
    <w:p w:rsidR="00C6120A" w:rsidRPr="00EC0260" w:rsidRDefault="00731D6B" w:rsidP="00C6120A">
      <w:pPr>
        <w:ind w:firstLine="567"/>
        <w:jc w:val="both"/>
        <w:rPr>
          <w:sz w:val="28"/>
          <w:szCs w:val="28"/>
        </w:rPr>
      </w:pPr>
      <w:proofErr w:type="gramStart"/>
      <w:r w:rsidRPr="00EC0260">
        <w:rPr>
          <w:sz w:val="28"/>
          <w:szCs w:val="28"/>
        </w:rPr>
        <w:t>1.1.18</w:t>
      </w:r>
      <w:r w:rsidR="00C6120A" w:rsidRPr="00EC0260">
        <w:rPr>
          <w:sz w:val="28"/>
          <w:szCs w:val="28"/>
        </w:rPr>
        <w:t>) граждане, подвергшиеся воздействию радиации вследствие чернобыльской и других радиационных аварий, и катастроф;</w:t>
      </w:r>
      <w:proofErr w:type="gramEnd"/>
    </w:p>
    <w:p w:rsidR="00C6120A" w:rsidRPr="00EC0260" w:rsidRDefault="00731D6B" w:rsidP="00C6120A">
      <w:pPr>
        <w:ind w:firstLine="567"/>
        <w:jc w:val="both"/>
        <w:rPr>
          <w:sz w:val="28"/>
          <w:szCs w:val="28"/>
        </w:rPr>
      </w:pPr>
      <w:r w:rsidRPr="00EC0260">
        <w:rPr>
          <w:sz w:val="28"/>
          <w:szCs w:val="28"/>
        </w:rPr>
        <w:t>1.1.19</w:t>
      </w:r>
      <w:r w:rsidR="00C6120A" w:rsidRPr="00EC0260">
        <w:rPr>
          <w:sz w:val="28"/>
          <w:szCs w:val="28"/>
        </w:rPr>
        <w:t>) граждане,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w:t>
      </w:r>
      <w:r w:rsidR="00EC0260">
        <w:rPr>
          <w:sz w:val="28"/>
          <w:szCs w:val="28"/>
        </w:rPr>
        <w:t>да № 647 «</w:t>
      </w:r>
      <w:r w:rsidR="00C6120A" w:rsidRPr="00EC0260">
        <w:rPr>
          <w:sz w:val="28"/>
          <w:szCs w:val="28"/>
        </w:rPr>
        <w:t>Об объявлении частичной мобилизации в Российской Федерации</w:t>
      </w:r>
      <w:r w:rsidR="00EC0260">
        <w:rPr>
          <w:sz w:val="28"/>
          <w:szCs w:val="28"/>
        </w:rPr>
        <w:t>»</w:t>
      </w:r>
      <w:r w:rsidR="00C6120A" w:rsidRPr="00EC0260">
        <w:rPr>
          <w:sz w:val="28"/>
          <w:szCs w:val="28"/>
        </w:rPr>
        <w:t>, и члены их семей, проживающие на те</w:t>
      </w:r>
      <w:r w:rsidR="00D06CD1" w:rsidRPr="00EC0260">
        <w:rPr>
          <w:sz w:val="28"/>
          <w:szCs w:val="28"/>
        </w:rPr>
        <w:t>рритории Кореневского района</w:t>
      </w:r>
      <w:r w:rsidR="00C6120A" w:rsidRPr="00EC0260">
        <w:rPr>
          <w:color w:val="FF0000"/>
          <w:sz w:val="28"/>
          <w:szCs w:val="28"/>
        </w:rPr>
        <w:t xml:space="preserve"> </w:t>
      </w:r>
      <w:r w:rsidR="00C6120A" w:rsidRPr="00EC0260">
        <w:rPr>
          <w:sz w:val="28"/>
          <w:szCs w:val="28"/>
        </w:rPr>
        <w:t>(в период прохождения военной службы по мобилизации);</w:t>
      </w:r>
    </w:p>
    <w:p w:rsidR="00C6120A" w:rsidRPr="00EC0260" w:rsidRDefault="00731D6B" w:rsidP="00C6120A">
      <w:pPr>
        <w:ind w:firstLine="567"/>
        <w:jc w:val="both"/>
        <w:rPr>
          <w:sz w:val="28"/>
          <w:szCs w:val="28"/>
        </w:rPr>
      </w:pPr>
      <w:proofErr w:type="gramStart"/>
      <w:r w:rsidRPr="00EC0260">
        <w:rPr>
          <w:sz w:val="28"/>
          <w:szCs w:val="28"/>
        </w:rPr>
        <w:t>1.1.20</w:t>
      </w:r>
      <w:r w:rsidR="00C6120A" w:rsidRPr="00EC0260">
        <w:rPr>
          <w:sz w:val="28"/>
          <w:szCs w:val="28"/>
        </w:rPr>
        <w:t>) граждан</w:t>
      </w:r>
      <w:r w:rsidRPr="00EC0260">
        <w:rPr>
          <w:sz w:val="28"/>
          <w:szCs w:val="28"/>
        </w:rPr>
        <w:t>е, направленные</w:t>
      </w:r>
      <w:r w:rsidR="00C6120A" w:rsidRPr="00EC0260">
        <w:rPr>
          <w:sz w:val="28"/>
          <w:szCs w:val="28"/>
        </w:rPr>
        <w:t xml:space="preserve"> для заключения контракта о добровольном содействии в выполнении задач, возложенных на Вооруженные Силы Российской Федерации, принимающие участие в специальной военной операции на территориях Донецкой Народной Республики, Луганской Народной Республики и Украины начиная с 24 февраля 2022 года (далее – добровольцы), и члены их семей, проживающие на те</w:t>
      </w:r>
      <w:r w:rsidRPr="00EC0260">
        <w:rPr>
          <w:sz w:val="28"/>
          <w:szCs w:val="28"/>
        </w:rPr>
        <w:t>рритории Кореневского района</w:t>
      </w:r>
      <w:r w:rsidR="00C6120A" w:rsidRPr="00EC0260">
        <w:rPr>
          <w:color w:val="FF0000"/>
          <w:sz w:val="28"/>
          <w:szCs w:val="28"/>
        </w:rPr>
        <w:t xml:space="preserve"> </w:t>
      </w:r>
      <w:r w:rsidR="00C6120A" w:rsidRPr="00EC0260">
        <w:rPr>
          <w:sz w:val="28"/>
          <w:szCs w:val="28"/>
        </w:rPr>
        <w:t>(в период действия контракта о добровольном содействии в выполнении</w:t>
      </w:r>
      <w:proofErr w:type="gramEnd"/>
      <w:r w:rsidR="00C6120A" w:rsidRPr="00EC0260">
        <w:rPr>
          <w:sz w:val="28"/>
          <w:szCs w:val="28"/>
        </w:rPr>
        <w:t xml:space="preserve"> задач, возложенных на Вооруженные Силы Российской Федерации);</w:t>
      </w:r>
    </w:p>
    <w:p w:rsidR="00C6120A" w:rsidRPr="00EC0260" w:rsidRDefault="00731D6B" w:rsidP="00C6120A">
      <w:pPr>
        <w:ind w:firstLine="567"/>
        <w:jc w:val="both"/>
        <w:rPr>
          <w:sz w:val="28"/>
          <w:szCs w:val="28"/>
        </w:rPr>
      </w:pPr>
      <w:r w:rsidRPr="00EC0260">
        <w:rPr>
          <w:sz w:val="28"/>
          <w:szCs w:val="28"/>
        </w:rPr>
        <w:t>1.1.21</w:t>
      </w:r>
      <w:r w:rsidR="00C6120A" w:rsidRPr="00EC0260">
        <w:rPr>
          <w:sz w:val="28"/>
          <w:szCs w:val="28"/>
        </w:rPr>
        <w:t>) граждане, проходящие военную службу по контрак</w:t>
      </w:r>
      <w:r w:rsidRPr="00EC0260">
        <w:rPr>
          <w:sz w:val="28"/>
          <w:szCs w:val="28"/>
        </w:rPr>
        <w:t>ту, направленные</w:t>
      </w:r>
      <w:r w:rsidR="00C6120A" w:rsidRPr="00EC0260">
        <w:rPr>
          <w:sz w:val="28"/>
          <w:szCs w:val="28"/>
        </w:rPr>
        <w:t xml:space="preserve"> для участия в специальной военной операции на территориях Донецкой Народной Республики, Луганской Народной Республики и Украины начиная с 24 февраля 2022 года, и члены их семей, проживающие на те</w:t>
      </w:r>
      <w:r w:rsidRPr="00EC0260">
        <w:rPr>
          <w:sz w:val="28"/>
          <w:szCs w:val="28"/>
        </w:rPr>
        <w:t>рритории Кореневского района</w:t>
      </w:r>
      <w:r w:rsidR="00C6120A" w:rsidRPr="00EC0260">
        <w:rPr>
          <w:color w:val="FF0000"/>
          <w:sz w:val="28"/>
          <w:szCs w:val="28"/>
        </w:rPr>
        <w:t xml:space="preserve"> </w:t>
      </w:r>
      <w:r w:rsidR="00C6120A" w:rsidRPr="00EC0260">
        <w:rPr>
          <w:sz w:val="28"/>
          <w:szCs w:val="28"/>
        </w:rPr>
        <w:t>(в период действия контракта);</w:t>
      </w:r>
    </w:p>
    <w:p w:rsidR="00C6120A" w:rsidRPr="00EC0260" w:rsidRDefault="00C6120A" w:rsidP="00C6120A">
      <w:pPr>
        <w:ind w:firstLine="567"/>
        <w:jc w:val="both"/>
        <w:rPr>
          <w:sz w:val="28"/>
          <w:szCs w:val="28"/>
        </w:rPr>
      </w:pPr>
      <w:proofErr w:type="gramStart"/>
      <w:r w:rsidRPr="00EC0260">
        <w:rPr>
          <w:sz w:val="28"/>
          <w:szCs w:val="28"/>
        </w:rPr>
        <w:t>1.1.2</w:t>
      </w:r>
      <w:r w:rsidR="00731D6B" w:rsidRPr="00EC0260">
        <w:rPr>
          <w:sz w:val="28"/>
          <w:szCs w:val="28"/>
        </w:rPr>
        <w:t>2</w:t>
      </w:r>
      <w:r w:rsidRPr="00EC0260">
        <w:rPr>
          <w:sz w:val="28"/>
          <w:szCs w:val="28"/>
        </w:rPr>
        <w:t xml:space="preserve">) члены семей военнослужащих лиц, проходивших службу в войсках национальной гвардии Российской Федерации и имевших специальное звание полиции, добровольцев, родившихся и (или) проживавших на </w:t>
      </w:r>
      <w:r w:rsidR="00731D6B" w:rsidRPr="00EC0260">
        <w:rPr>
          <w:sz w:val="28"/>
          <w:szCs w:val="28"/>
        </w:rPr>
        <w:t>территории Кореневского района</w:t>
      </w:r>
      <w:r w:rsidRPr="00EC0260">
        <w:rPr>
          <w:sz w:val="28"/>
          <w:szCs w:val="28"/>
        </w:rPr>
        <w:t>,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24 февраля 2022 года;</w:t>
      </w:r>
      <w:proofErr w:type="gramEnd"/>
    </w:p>
    <w:p w:rsidR="00BC7D11" w:rsidRPr="00EC0260" w:rsidRDefault="00731D6B" w:rsidP="00BC7D11">
      <w:pPr>
        <w:ind w:firstLine="567"/>
        <w:jc w:val="both"/>
        <w:rPr>
          <w:sz w:val="28"/>
          <w:szCs w:val="28"/>
        </w:rPr>
      </w:pPr>
      <w:proofErr w:type="gramStart"/>
      <w:r w:rsidRPr="00EC0260">
        <w:rPr>
          <w:sz w:val="28"/>
          <w:szCs w:val="28"/>
        </w:rPr>
        <w:t>1.1.23</w:t>
      </w:r>
      <w:r w:rsidR="00BC7D11" w:rsidRPr="00EC0260">
        <w:rPr>
          <w:sz w:val="28"/>
          <w:szCs w:val="28"/>
        </w:rPr>
        <w:t xml:space="preserve">)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w:t>
      </w:r>
      <w:r w:rsidR="00EC0260">
        <w:rPr>
          <w:sz w:val="28"/>
          <w:szCs w:val="28"/>
        </w:rPr>
        <w:t>№</w:t>
      </w:r>
      <w:r w:rsidR="00BC7D11" w:rsidRPr="00EC0260">
        <w:rPr>
          <w:sz w:val="28"/>
          <w:szCs w:val="28"/>
        </w:rPr>
        <w:t xml:space="preserve"> 61-ФЗ </w:t>
      </w:r>
      <w:r w:rsidR="00EC0260">
        <w:rPr>
          <w:sz w:val="28"/>
          <w:szCs w:val="28"/>
        </w:rPr>
        <w:t>«</w:t>
      </w:r>
      <w:r w:rsidR="00BC7D11" w:rsidRPr="00EC0260">
        <w:rPr>
          <w:sz w:val="28"/>
          <w:szCs w:val="28"/>
        </w:rPr>
        <w:t>Об обороне</w:t>
      </w:r>
      <w:r w:rsidR="00EC0260">
        <w:rPr>
          <w:sz w:val="28"/>
          <w:szCs w:val="28"/>
        </w:rPr>
        <w:t>»</w:t>
      </w:r>
      <w:r w:rsidR="00BC7D11" w:rsidRPr="00EC0260">
        <w:rPr>
          <w:sz w:val="28"/>
          <w:szCs w:val="28"/>
        </w:rPr>
        <w:t>, при условии их участия в специальной военной операции на территориях Украины, Донецкой Народной Республики, Луганской</w:t>
      </w:r>
      <w:proofErr w:type="gramEnd"/>
      <w:r w:rsidR="00BC7D11" w:rsidRPr="00EC0260">
        <w:rPr>
          <w:sz w:val="28"/>
          <w:szCs w:val="28"/>
        </w:rPr>
        <w:t xml:space="preserve"> </w:t>
      </w:r>
      <w:proofErr w:type="gramStart"/>
      <w:r w:rsidR="00BC7D11" w:rsidRPr="00EC0260">
        <w:rPr>
          <w:sz w:val="28"/>
          <w:szCs w:val="28"/>
        </w:rPr>
        <w:t>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w:t>
      </w:r>
      <w:proofErr w:type="gramEnd"/>
      <w:r w:rsidR="00BC7D11" w:rsidRPr="00EC0260">
        <w:rPr>
          <w:sz w:val="28"/>
          <w:szCs w:val="28"/>
        </w:rPr>
        <w:t xml:space="preserve"> </w:t>
      </w:r>
      <w:proofErr w:type="gramStart"/>
      <w:r w:rsidR="00BC7D11" w:rsidRPr="00EC0260">
        <w:rPr>
          <w:sz w:val="28"/>
          <w:szCs w:val="28"/>
        </w:rPr>
        <w:t>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roofErr w:type="gramEnd"/>
    </w:p>
    <w:p w:rsidR="00BC7D11" w:rsidRPr="00EC0260" w:rsidRDefault="00731D6B" w:rsidP="00BC7D11">
      <w:pPr>
        <w:ind w:firstLine="567"/>
        <w:jc w:val="both"/>
        <w:rPr>
          <w:sz w:val="28"/>
          <w:szCs w:val="28"/>
        </w:rPr>
      </w:pPr>
      <w:proofErr w:type="gramStart"/>
      <w:r w:rsidRPr="00EC0260">
        <w:rPr>
          <w:sz w:val="28"/>
          <w:szCs w:val="28"/>
        </w:rPr>
        <w:t>1.1.24</w:t>
      </w:r>
      <w:r w:rsidR="00BC7D11" w:rsidRPr="00EC0260">
        <w:rPr>
          <w:sz w:val="28"/>
          <w:szCs w:val="28"/>
        </w:rPr>
        <w:t>)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w:t>
      </w:r>
      <w:proofErr w:type="gramEnd"/>
      <w:r w:rsidR="00BC7D11" w:rsidRPr="00EC0260">
        <w:rPr>
          <w:sz w:val="28"/>
          <w:szCs w:val="28"/>
        </w:rPr>
        <w:t xml:space="preserve"> </w:t>
      </w:r>
      <w:proofErr w:type="gramStart"/>
      <w:r w:rsidR="00BC7D11" w:rsidRPr="00EC0260">
        <w:rPr>
          <w:sz w:val="28"/>
          <w:szCs w:val="28"/>
        </w:rPr>
        <w:t>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w:t>
      </w:r>
      <w:proofErr w:type="gramEnd"/>
      <w:r w:rsidR="00BC7D11" w:rsidRPr="00EC0260">
        <w:rPr>
          <w:sz w:val="28"/>
          <w:szCs w:val="28"/>
        </w:rPr>
        <w:t xml:space="preserve"> в специальной военной операции на указанных территориях, а также члены семей указанных граждан;</w:t>
      </w:r>
    </w:p>
    <w:p w:rsidR="00BC7D11" w:rsidRPr="00EC0260" w:rsidRDefault="00731D6B" w:rsidP="00BC7D11">
      <w:pPr>
        <w:ind w:firstLine="567"/>
        <w:jc w:val="both"/>
        <w:rPr>
          <w:sz w:val="28"/>
          <w:szCs w:val="28"/>
        </w:rPr>
      </w:pPr>
      <w:proofErr w:type="gramStart"/>
      <w:r w:rsidRPr="00EC0260">
        <w:rPr>
          <w:sz w:val="28"/>
          <w:szCs w:val="28"/>
        </w:rPr>
        <w:t>1.1.25</w:t>
      </w:r>
      <w:r w:rsidR="00BC7D11" w:rsidRPr="00EC0260">
        <w:rPr>
          <w:sz w:val="28"/>
          <w:szCs w:val="28"/>
        </w:rPr>
        <w:t>)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roofErr w:type="gramEnd"/>
    </w:p>
    <w:p w:rsidR="00C6120A" w:rsidRPr="00EC0260" w:rsidRDefault="00C6120A" w:rsidP="00C6120A">
      <w:pPr>
        <w:ind w:firstLine="567"/>
        <w:jc w:val="both"/>
        <w:rPr>
          <w:sz w:val="28"/>
          <w:szCs w:val="28"/>
        </w:rPr>
      </w:pPr>
      <w:r w:rsidRPr="00EC0260">
        <w:rPr>
          <w:sz w:val="28"/>
          <w:szCs w:val="28"/>
        </w:rPr>
        <w:t>1.1.</w:t>
      </w:r>
      <w:r w:rsidR="00731D6B" w:rsidRPr="00EC0260">
        <w:rPr>
          <w:sz w:val="28"/>
          <w:szCs w:val="28"/>
        </w:rPr>
        <w:t>26</w:t>
      </w:r>
      <w:r w:rsidRPr="00EC0260">
        <w:rPr>
          <w:sz w:val="28"/>
          <w:szCs w:val="28"/>
        </w:rPr>
        <w:t>)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законами</w:t>
      </w:r>
      <w:r w:rsidR="00731D6B" w:rsidRPr="00EC0260">
        <w:rPr>
          <w:sz w:val="28"/>
          <w:szCs w:val="28"/>
        </w:rPr>
        <w:t xml:space="preserve"> и законами Курской области</w:t>
      </w:r>
      <w:r w:rsidRPr="00EC0260">
        <w:rPr>
          <w:sz w:val="28"/>
          <w:szCs w:val="28"/>
        </w:rPr>
        <w:t xml:space="preserve">. </w:t>
      </w:r>
    </w:p>
    <w:p w:rsidR="00C6120A" w:rsidRPr="00EC0260" w:rsidRDefault="00C6120A" w:rsidP="00C6120A">
      <w:pPr>
        <w:ind w:firstLine="567"/>
        <w:jc w:val="both"/>
        <w:rPr>
          <w:sz w:val="28"/>
          <w:szCs w:val="28"/>
        </w:rPr>
      </w:pPr>
      <w:r w:rsidRPr="00EC0260">
        <w:rPr>
          <w:sz w:val="28"/>
          <w:szCs w:val="28"/>
        </w:rPr>
        <w:t>1.2. Бесплатная юридическая помощь оказывается в виде:</w:t>
      </w:r>
    </w:p>
    <w:p w:rsidR="00C6120A" w:rsidRPr="00EC0260" w:rsidRDefault="00C6120A" w:rsidP="00C6120A">
      <w:pPr>
        <w:ind w:firstLine="567"/>
        <w:jc w:val="both"/>
        <w:rPr>
          <w:sz w:val="28"/>
          <w:szCs w:val="28"/>
        </w:rPr>
      </w:pPr>
      <w:r w:rsidRPr="00EC0260">
        <w:rPr>
          <w:sz w:val="28"/>
          <w:szCs w:val="28"/>
        </w:rPr>
        <w:t xml:space="preserve"> 1) бесплатного правового информирования; </w:t>
      </w:r>
    </w:p>
    <w:p w:rsidR="00F61B4C" w:rsidRPr="00EC0260" w:rsidRDefault="00C6120A" w:rsidP="00C6120A">
      <w:pPr>
        <w:ind w:firstLine="567"/>
        <w:jc w:val="both"/>
        <w:rPr>
          <w:sz w:val="28"/>
          <w:szCs w:val="28"/>
        </w:rPr>
      </w:pPr>
      <w:r w:rsidRPr="00EC0260">
        <w:rPr>
          <w:sz w:val="28"/>
          <w:szCs w:val="28"/>
        </w:rPr>
        <w:t xml:space="preserve"> 2) бесплатного правового консультирования. </w:t>
      </w:r>
    </w:p>
    <w:p w:rsidR="00064D67" w:rsidRPr="00EC0260" w:rsidRDefault="00C6120A" w:rsidP="00C6120A">
      <w:pPr>
        <w:ind w:firstLine="567"/>
        <w:jc w:val="both"/>
        <w:rPr>
          <w:sz w:val="28"/>
          <w:szCs w:val="28"/>
        </w:rPr>
      </w:pPr>
      <w:r w:rsidRPr="00EC0260">
        <w:rPr>
          <w:sz w:val="28"/>
          <w:szCs w:val="28"/>
        </w:rPr>
        <w:t>Бесплатным правовым информированием яв</w:t>
      </w:r>
      <w:r w:rsidR="00F61B4C" w:rsidRPr="00EC0260">
        <w:rPr>
          <w:sz w:val="28"/>
          <w:szCs w:val="28"/>
        </w:rPr>
        <w:t>ляется предоставление жителям Кореневского района</w:t>
      </w:r>
      <w:r w:rsidRPr="00EC0260">
        <w:rPr>
          <w:sz w:val="28"/>
          <w:szCs w:val="28"/>
        </w:rPr>
        <w:t xml:space="preserve"> посредством распространения печатной продукции, размещения информационных материалов в местах, доступных для граждан, в средствах массовой информации, в информационно-телекоммуникационной сети «Интернет» (далее - сеть «Интернет») и иными способами информации по вопросам, связанным со своей деятельностью и применением муниципальных правовых актов.</w:t>
      </w:r>
    </w:p>
    <w:p w:rsidR="00C6120A" w:rsidRPr="00EC0260" w:rsidRDefault="00C6120A" w:rsidP="00C6120A">
      <w:pPr>
        <w:ind w:firstLine="567"/>
        <w:jc w:val="both"/>
        <w:rPr>
          <w:sz w:val="28"/>
          <w:szCs w:val="28"/>
        </w:rPr>
      </w:pPr>
      <w:r w:rsidRPr="00EC0260">
        <w:rPr>
          <w:sz w:val="28"/>
          <w:szCs w:val="28"/>
        </w:rPr>
        <w:t xml:space="preserve"> Бесплатным правовым консультированием является предоставление консультаций по юридическим вопросам в устной форме (при личном обращении), в письменной форме, а также по электронной почте исключительно по гражданскому, жилищному, земельному, трудовому, семейному законодательству. Обращения, поступившие в письменной форме либо в форме электронного документа, рассматриваются в порядке, предусмотренном Федеральным законом от 02.05.2006 № 59-ФЗ «О порядке рассмотрения обращений граждан Российской Федерации». </w:t>
      </w:r>
    </w:p>
    <w:p w:rsidR="00C6120A" w:rsidRPr="00EC0260" w:rsidRDefault="00C6120A" w:rsidP="00C6120A">
      <w:pPr>
        <w:ind w:firstLine="567"/>
        <w:jc w:val="both"/>
        <w:rPr>
          <w:sz w:val="28"/>
          <w:szCs w:val="28"/>
        </w:rPr>
      </w:pPr>
      <w:r w:rsidRPr="00EC0260">
        <w:rPr>
          <w:sz w:val="28"/>
          <w:szCs w:val="28"/>
        </w:rPr>
        <w:t>1.3</w:t>
      </w:r>
      <w:r w:rsidRPr="00EC0260">
        <w:rPr>
          <w:b/>
          <w:sz w:val="28"/>
          <w:szCs w:val="28"/>
        </w:rPr>
        <w:t xml:space="preserve">. </w:t>
      </w:r>
      <w:r w:rsidRPr="00EC0260">
        <w:rPr>
          <w:sz w:val="28"/>
          <w:szCs w:val="28"/>
        </w:rPr>
        <w:t xml:space="preserve">Прием граждан осуществляется каждую первую и третью среду месяца с 09 час. 00 мин. до 12 час. </w:t>
      </w:r>
      <w:r w:rsidR="00064D67" w:rsidRPr="00EC0260">
        <w:rPr>
          <w:sz w:val="28"/>
          <w:szCs w:val="28"/>
        </w:rPr>
        <w:t xml:space="preserve">00 мин. </w:t>
      </w:r>
    </w:p>
    <w:p w:rsidR="00C6120A" w:rsidRPr="00EC0260" w:rsidRDefault="00C6120A" w:rsidP="00C6120A">
      <w:pPr>
        <w:ind w:firstLine="567"/>
        <w:jc w:val="both"/>
        <w:rPr>
          <w:sz w:val="28"/>
          <w:szCs w:val="28"/>
        </w:rPr>
      </w:pPr>
      <w:r w:rsidRPr="00EC0260">
        <w:rPr>
          <w:sz w:val="28"/>
          <w:szCs w:val="28"/>
        </w:rPr>
        <w:t>Прием в</w:t>
      </w:r>
      <w:r w:rsidR="00064D67" w:rsidRPr="00EC0260">
        <w:rPr>
          <w:sz w:val="28"/>
          <w:szCs w:val="28"/>
        </w:rPr>
        <w:t>едется в здании Администрации  Кореневского района Курской области.</w:t>
      </w:r>
    </w:p>
    <w:p w:rsidR="00C6120A" w:rsidRPr="00EC0260" w:rsidRDefault="00C6120A" w:rsidP="00C6120A">
      <w:pPr>
        <w:ind w:firstLine="567"/>
        <w:jc w:val="both"/>
        <w:rPr>
          <w:sz w:val="28"/>
          <w:szCs w:val="28"/>
        </w:rPr>
      </w:pPr>
      <w:r w:rsidRPr="00EC0260">
        <w:rPr>
          <w:sz w:val="28"/>
          <w:szCs w:val="28"/>
        </w:rPr>
        <w:t>1.4. Организацию приема граждан по предоставлению бесплатной юридической помощ</w:t>
      </w:r>
      <w:r w:rsidR="00064D67" w:rsidRPr="00EC0260">
        <w:rPr>
          <w:sz w:val="28"/>
          <w:szCs w:val="28"/>
        </w:rPr>
        <w:t>и осуществляет отдел</w:t>
      </w:r>
      <w:r w:rsidR="004B33E6" w:rsidRPr="00EC0260">
        <w:rPr>
          <w:sz w:val="28"/>
          <w:szCs w:val="28"/>
        </w:rPr>
        <w:t xml:space="preserve"> правовой работы А</w:t>
      </w:r>
      <w:r w:rsidRPr="00EC0260">
        <w:rPr>
          <w:sz w:val="28"/>
          <w:szCs w:val="28"/>
        </w:rPr>
        <w:t>дмин</w:t>
      </w:r>
      <w:r w:rsidR="004B33E6" w:rsidRPr="00EC0260">
        <w:rPr>
          <w:sz w:val="28"/>
          <w:szCs w:val="28"/>
        </w:rPr>
        <w:t>истрации Кореневского района</w:t>
      </w:r>
      <w:r w:rsidRPr="00EC0260">
        <w:rPr>
          <w:sz w:val="28"/>
          <w:szCs w:val="28"/>
        </w:rPr>
        <w:t>. При проведении приема граждан, также могут быть привлечены иные специал</w:t>
      </w:r>
      <w:r w:rsidR="004B33E6" w:rsidRPr="00EC0260">
        <w:rPr>
          <w:sz w:val="28"/>
          <w:szCs w:val="28"/>
        </w:rPr>
        <w:t>исты Администрации Кореневского района</w:t>
      </w:r>
      <w:r w:rsidR="00EC0260">
        <w:rPr>
          <w:sz w:val="28"/>
          <w:szCs w:val="28"/>
        </w:rPr>
        <w:t>,</w:t>
      </w:r>
      <w:r w:rsidRPr="00EC0260">
        <w:rPr>
          <w:sz w:val="28"/>
          <w:szCs w:val="28"/>
        </w:rPr>
        <w:t xml:space="preserve"> курирующие соответствующие направления. </w:t>
      </w:r>
    </w:p>
    <w:p w:rsidR="00C6120A" w:rsidRPr="00EC0260" w:rsidRDefault="00C6120A" w:rsidP="00C6120A">
      <w:pPr>
        <w:ind w:firstLine="567"/>
        <w:jc w:val="both"/>
        <w:rPr>
          <w:sz w:val="28"/>
          <w:szCs w:val="28"/>
        </w:rPr>
      </w:pPr>
      <w:r w:rsidRPr="00EC0260">
        <w:rPr>
          <w:sz w:val="28"/>
          <w:szCs w:val="28"/>
        </w:rPr>
        <w:t>1.5. Приём осуществляется в порядке общей очереди.</w:t>
      </w:r>
      <w:r w:rsidR="00EC0260">
        <w:rPr>
          <w:sz w:val="28"/>
          <w:szCs w:val="28"/>
        </w:rPr>
        <w:t xml:space="preserve"> </w:t>
      </w:r>
      <w:r w:rsidRPr="00EC0260">
        <w:rPr>
          <w:sz w:val="28"/>
          <w:szCs w:val="28"/>
        </w:rPr>
        <w:t xml:space="preserve"> </w:t>
      </w:r>
      <w:proofErr w:type="gramStart"/>
      <w:r w:rsidRPr="00EC0260">
        <w:rPr>
          <w:sz w:val="28"/>
          <w:szCs w:val="28"/>
        </w:rPr>
        <w:t xml:space="preserve">Герои </w:t>
      </w:r>
      <w:r w:rsidR="00EC0260">
        <w:rPr>
          <w:sz w:val="28"/>
          <w:szCs w:val="28"/>
        </w:rPr>
        <w:t xml:space="preserve"> </w:t>
      </w:r>
      <w:r w:rsidRPr="00EC0260">
        <w:rPr>
          <w:sz w:val="28"/>
          <w:szCs w:val="28"/>
        </w:rPr>
        <w:t>Советского Союза, Герои Российской Федерации, Герои Социалистического Труда, Герои Труда Российской Федерации, полные кавалеры ордена Славы, ветераны Великой Отечественной Войны, вдовы погибших (умерших) участников Великой Отечественной войны, ветераны боевых действий, члены семей погибших (умерших) ветеранов боевых действий при предъявлении соответствующего удостоверения принимаются вне очереди, также вне очереди принимаются беременные женщины.</w:t>
      </w:r>
      <w:proofErr w:type="gramEnd"/>
      <w:r w:rsidRPr="00EC0260">
        <w:rPr>
          <w:sz w:val="28"/>
          <w:szCs w:val="28"/>
        </w:rPr>
        <w:t xml:space="preserve"> До начала консультации граждане должны предъявить паспорт и документы, подтверждающие их статус получателя бесплатной юридической помощи. В случае обращения через представителя также предъявляются документы, удостоверяющие личность и полномочия представителя. Гражданин или его представитель вправе представить иные документы, необходимые для оказания бесплатной юридической помощи, по собственной инициативе. Время приёма гражданина или группы граждан не должно превышать 20 минут в течение одного приёмного дня.</w:t>
      </w:r>
    </w:p>
    <w:p w:rsidR="00C6120A" w:rsidRPr="00EC0260" w:rsidRDefault="00C6120A" w:rsidP="00C6120A">
      <w:pPr>
        <w:ind w:firstLine="567"/>
        <w:jc w:val="both"/>
        <w:rPr>
          <w:sz w:val="28"/>
          <w:szCs w:val="28"/>
        </w:rPr>
      </w:pPr>
      <w:r w:rsidRPr="00EC0260">
        <w:rPr>
          <w:sz w:val="28"/>
          <w:szCs w:val="28"/>
        </w:rPr>
        <w:t xml:space="preserve">1.6. Вся правовая помощь </w:t>
      </w:r>
      <w:r w:rsidR="00AE12D0" w:rsidRPr="00EC0260">
        <w:rPr>
          <w:sz w:val="28"/>
          <w:szCs w:val="28"/>
        </w:rPr>
        <w:t xml:space="preserve">жителям Кореневского района </w:t>
      </w:r>
      <w:r w:rsidRPr="00EC0260">
        <w:rPr>
          <w:sz w:val="28"/>
          <w:szCs w:val="28"/>
        </w:rPr>
        <w:t xml:space="preserve">оказывается гражданам на безвозмездной основе. </w:t>
      </w:r>
    </w:p>
    <w:p w:rsidR="002A5268" w:rsidRDefault="002A5268" w:rsidP="00C6120A">
      <w:pPr>
        <w:ind w:firstLine="567"/>
        <w:jc w:val="center"/>
        <w:rPr>
          <w:sz w:val="28"/>
          <w:szCs w:val="28"/>
        </w:rPr>
      </w:pPr>
    </w:p>
    <w:p w:rsidR="002A5268" w:rsidRDefault="002A5268" w:rsidP="00C6120A">
      <w:pPr>
        <w:ind w:firstLine="567"/>
        <w:jc w:val="center"/>
        <w:rPr>
          <w:sz w:val="28"/>
          <w:szCs w:val="28"/>
        </w:rPr>
      </w:pPr>
    </w:p>
    <w:p w:rsidR="00C6120A" w:rsidRPr="00EC0260" w:rsidRDefault="00C6120A" w:rsidP="00C6120A">
      <w:pPr>
        <w:ind w:firstLine="567"/>
        <w:jc w:val="center"/>
        <w:rPr>
          <w:sz w:val="28"/>
          <w:szCs w:val="28"/>
        </w:rPr>
      </w:pPr>
      <w:r w:rsidRPr="00EC0260">
        <w:rPr>
          <w:sz w:val="28"/>
          <w:szCs w:val="28"/>
        </w:rPr>
        <w:t>2. Специальные положения</w:t>
      </w:r>
    </w:p>
    <w:p w:rsidR="00C6120A" w:rsidRPr="00EC0260" w:rsidRDefault="00C6120A" w:rsidP="00C6120A">
      <w:pPr>
        <w:ind w:firstLine="567"/>
        <w:jc w:val="center"/>
        <w:rPr>
          <w:sz w:val="28"/>
          <w:szCs w:val="28"/>
        </w:rPr>
      </w:pPr>
    </w:p>
    <w:p w:rsidR="00C6120A" w:rsidRPr="00EC0260" w:rsidRDefault="00C6120A" w:rsidP="00C6120A">
      <w:pPr>
        <w:ind w:firstLine="567"/>
        <w:jc w:val="both"/>
        <w:rPr>
          <w:sz w:val="28"/>
          <w:szCs w:val="28"/>
        </w:rPr>
      </w:pPr>
      <w:r w:rsidRPr="00EC0260">
        <w:rPr>
          <w:sz w:val="28"/>
          <w:szCs w:val="28"/>
        </w:rPr>
        <w:t xml:space="preserve">2.1. Бесплатная правовая помощь не </w:t>
      </w:r>
      <w:proofErr w:type="gramStart"/>
      <w:r w:rsidRPr="00EC0260">
        <w:rPr>
          <w:sz w:val="28"/>
          <w:szCs w:val="28"/>
        </w:rPr>
        <w:t>оказывается</w:t>
      </w:r>
      <w:proofErr w:type="gramEnd"/>
      <w:r w:rsidRPr="00EC0260">
        <w:rPr>
          <w:sz w:val="28"/>
          <w:szCs w:val="28"/>
        </w:rPr>
        <w:t xml:space="preserve"> по вопросам: </w:t>
      </w:r>
    </w:p>
    <w:p w:rsidR="00C6120A" w:rsidRPr="00EC0260" w:rsidRDefault="00C6120A" w:rsidP="00C6120A">
      <w:pPr>
        <w:ind w:firstLine="567"/>
        <w:jc w:val="both"/>
        <w:rPr>
          <w:sz w:val="28"/>
          <w:szCs w:val="28"/>
        </w:rPr>
      </w:pPr>
      <w:r w:rsidRPr="00EC0260">
        <w:rPr>
          <w:sz w:val="28"/>
          <w:szCs w:val="28"/>
        </w:rPr>
        <w:t>1) которые были рассмотрены в порядке гражданского, уголовного или административного судопроизводства;</w:t>
      </w:r>
    </w:p>
    <w:p w:rsidR="00C6120A" w:rsidRPr="00EC0260" w:rsidRDefault="00C6120A" w:rsidP="00C6120A">
      <w:pPr>
        <w:ind w:firstLine="567"/>
        <w:jc w:val="both"/>
        <w:rPr>
          <w:sz w:val="28"/>
          <w:szCs w:val="28"/>
        </w:rPr>
      </w:pPr>
      <w:r w:rsidRPr="00EC0260">
        <w:rPr>
          <w:sz w:val="28"/>
          <w:szCs w:val="28"/>
        </w:rPr>
        <w:t xml:space="preserve"> 2) связанным с уголовным судопроизводством;</w:t>
      </w:r>
    </w:p>
    <w:p w:rsidR="00C6120A" w:rsidRPr="00EC0260" w:rsidRDefault="00C6120A" w:rsidP="00C6120A">
      <w:pPr>
        <w:ind w:firstLine="567"/>
        <w:jc w:val="both"/>
        <w:rPr>
          <w:sz w:val="28"/>
          <w:szCs w:val="28"/>
        </w:rPr>
      </w:pPr>
      <w:r w:rsidRPr="00EC0260">
        <w:rPr>
          <w:sz w:val="28"/>
          <w:szCs w:val="28"/>
        </w:rPr>
        <w:t xml:space="preserve"> 3) возникшим в связи с участием обратившегося за помощью гражданина в противоправной деятельности, в сделках, противных основам правопорядка и нравственности.</w:t>
      </w:r>
    </w:p>
    <w:p w:rsidR="00C6120A" w:rsidRPr="00EC0260" w:rsidRDefault="00C6120A" w:rsidP="00C6120A">
      <w:pPr>
        <w:ind w:firstLine="567"/>
        <w:jc w:val="both"/>
        <w:rPr>
          <w:sz w:val="28"/>
          <w:szCs w:val="28"/>
        </w:rPr>
      </w:pPr>
      <w:r w:rsidRPr="00EC0260">
        <w:rPr>
          <w:sz w:val="28"/>
          <w:szCs w:val="28"/>
        </w:rPr>
        <w:t xml:space="preserve"> Не осуществляется прием юридических лиц, за исключением некоммерческих организаций, являющихся таковыми в соответствии с Федеральным законом РФ «О некоммерческих организациях» № 7-ФЗ от 12.01.1996 г. При проведении устных консультаций специалисты не составляют исковые заявления, жалобы, ходатайства и иные письменные документы. </w:t>
      </w:r>
    </w:p>
    <w:p w:rsidR="00C6120A" w:rsidRPr="00EC0260" w:rsidRDefault="00C6120A" w:rsidP="00C6120A">
      <w:pPr>
        <w:ind w:firstLine="567"/>
        <w:jc w:val="both"/>
        <w:rPr>
          <w:sz w:val="28"/>
          <w:szCs w:val="28"/>
        </w:rPr>
      </w:pPr>
      <w:r w:rsidRPr="00EC0260">
        <w:rPr>
          <w:sz w:val="28"/>
          <w:szCs w:val="28"/>
        </w:rPr>
        <w:t>2.2. Если в ходе консультирования усматривается наличие признаков обращения по вопросам, относящимся к компетенции органов местного самоуп</w:t>
      </w:r>
      <w:r w:rsidR="00955974" w:rsidRPr="00EC0260">
        <w:rPr>
          <w:sz w:val="28"/>
          <w:szCs w:val="28"/>
        </w:rPr>
        <w:t>равления Кореневского района</w:t>
      </w:r>
      <w:r w:rsidRPr="00EC0260">
        <w:rPr>
          <w:sz w:val="28"/>
          <w:szCs w:val="28"/>
        </w:rPr>
        <w:t>, обратившемуся лицу (или группе лиц) оказывается необходимая консультативная помощь в составлении обращения на и</w:t>
      </w:r>
      <w:r w:rsidR="00955974" w:rsidRPr="00EC0260">
        <w:rPr>
          <w:sz w:val="28"/>
          <w:szCs w:val="28"/>
        </w:rPr>
        <w:t>мя Главы Кореневского района Курской области</w:t>
      </w:r>
      <w:r w:rsidRPr="00EC0260">
        <w:rPr>
          <w:sz w:val="28"/>
          <w:szCs w:val="28"/>
        </w:rPr>
        <w:t xml:space="preserve">. </w:t>
      </w:r>
    </w:p>
    <w:p w:rsidR="00C6120A" w:rsidRPr="00EC0260" w:rsidRDefault="00C6120A" w:rsidP="00C6120A">
      <w:pPr>
        <w:ind w:firstLine="567"/>
        <w:jc w:val="both"/>
        <w:rPr>
          <w:sz w:val="28"/>
          <w:szCs w:val="28"/>
        </w:rPr>
      </w:pPr>
      <w:r w:rsidRPr="00EC0260">
        <w:rPr>
          <w:sz w:val="28"/>
          <w:szCs w:val="28"/>
        </w:rPr>
        <w:t>2.3. При выявлении в процессе консультации наличия жалобы</w:t>
      </w:r>
      <w:r w:rsidR="00955974" w:rsidRPr="00EC0260">
        <w:rPr>
          <w:sz w:val="28"/>
          <w:szCs w:val="28"/>
        </w:rPr>
        <w:t xml:space="preserve"> на действия должностных лиц А</w:t>
      </w:r>
      <w:r w:rsidRPr="00EC0260">
        <w:rPr>
          <w:sz w:val="28"/>
          <w:szCs w:val="28"/>
        </w:rPr>
        <w:t>дмини</w:t>
      </w:r>
      <w:r w:rsidR="00955974" w:rsidRPr="00EC0260">
        <w:rPr>
          <w:sz w:val="28"/>
          <w:szCs w:val="28"/>
        </w:rPr>
        <w:t xml:space="preserve">страции Кореневского района </w:t>
      </w:r>
      <w:r w:rsidRPr="00EC0260">
        <w:rPr>
          <w:sz w:val="28"/>
          <w:szCs w:val="28"/>
        </w:rPr>
        <w:t>или ее структурных подразделений, заявителю разъясняется поря</w:t>
      </w:r>
      <w:r w:rsidR="00955974" w:rsidRPr="00EC0260">
        <w:rPr>
          <w:sz w:val="28"/>
          <w:szCs w:val="28"/>
        </w:rPr>
        <w:t>док подачи жалобы на имя Г</w:t>
      </w:r>
      <w:r w:rsidR="004368CD" w:rsidRPr="00EC0260">
        <w:rPr>
          <w:sz w:val="28"/>
          <w:szCs w:val="28"/>
        </w:rPr>
        <w:t xml:space="preserve">лавы </w:t>
      </w:r>
      <w:r w:rsidR="00955974" w:rsidRPr="00EC0260">
        <w:rPr>
          <w:sz w:val="28"/>
          <w:szCs w:val="28"/>
        </w:rPr>
        <w:t xml:space="preserve"> Кореневского района Курской области</w:t>
      </w:r>
      <w:r w:rsidRPr="00EC0260">
        <w:rPr>
          <w:sz w:val="28"/>
          <w:szCs w:val="28"/>
        </w:rPr>
        <w:t>, консультация при этом прекращается.</w:t>
      </w:r>
    </w:p>
    <w:p w:rsidR="00C6120A" w:rsidRPr="00EC0260" w:rsidRDefault="00C6120A" w:rsidP="00C6120A">
      <w:pPr>
        <w:ind w:firstLine="567"/>
        <w:jc w:val="both"/>
        <w:rPr>
          <w:sz w:val="28"/>
          <w:szCs w:val="28"/>
        </w:rPr>
      </w:pPr>
      <w:r w:rsidRPr="00EC0260">
        <w:rPr>
          <w:sz w:val="28"/>
          <w:szCs w:val="28"/>
        </w:rPr>
        <w:t>2.4</w:t>
      </w:r>
      <w:proofErr w:type="gramStart"/>
      <w:r w:rsidRPr="00EC0260">
        <w:rPr>
          <w:sz w:val="28"/>
          <w:szCs w:val="28"/>
        </w:rPr>
        <w:t xml:space="preserve"> П</w:t>
      </w:r>
      <w:proofErr w:type="gramEnd"/>
      <w:r w:rsidRPr="00EC0260">
        <w:rPr>
          <w:sz w:val="28"/>
          <w:szCs w:val="28"/>
        </w:rPr>
        <w:t xml:space="preserve">ри обращении граждан по вопросам защиты прав детей, предложений по предотвращению возможных аварий и иных чрезвычайных ситуаций оказывается помощь </w:t>
      </w:r>
      <w:r w:rsidR="00955974" w:rsidRPr="00EC0260">
        <w:rPr>
          <w:sz w:val="28"/>
          <w:szCs w:val="28"/>
        </w:rPr>
        <w:t>в составлении заявления на имя Главы Кореневского района Курской области</w:t>
      </w:r>
      <w:r w:rsidRPr="00EC0260">
        <w:rPr>
          <w:sz w:val="28"/>
          <w:szCs w:val="28"/>
        </w:rPr>
        <w:t xml:space="preserve"> и передаче его для регистрации.</w:t>
      </w:r>
    </w:p>
    <w:p w:rsidR="00C6120A" w:rsidRPr="00EC0260" w:rsidRDefault="00E4049F" w:rsidP="00C6120A">
      <w:pPr>
        <w:rPr>
          <w:sz w:val="28"/>
          <w:szCs w:val="28"/>
        </w:rPr>
      </w:pPr>
      <w:r w:rsidRPr="00EC0260">
        <w:rPr>
          <w:sz w:val="28"/>
          <w:szCs w:val="28"/>
        </w:rPr>
        <w:t xml:space="preserve">          </w:t>
      </w:r>
      <w:r w:rsidR="006618EA" w:rsidRPr="00EC0260">
        <w:rPr>
          <w:sz w:val="28"/>
          <w:szCs w:val="28"/>
        </w:rPr>
        <w:t xml:space="preserve">2.5. При осуществлении оказания бесплатной юридической </w:t>
      </w:r>
      <w:proofErr w:type="gramStart"/>
      <w:r w:rsidR="006618EA" w:rsidRPr="00EC0260">
        <w:rPr>
          <w:sz w:val="28"/>
          <w:szCs w:val="28"/>
        </w:rPr>
        <w:t>помощи</w:t>
      </w:r>
      <w:proofErr w:type="gramEnd"/>
      <w:r w:rsidR="006618EA" w:rsidRPr="00EC0260">
        <w:rPr>
          <w:sz w:val="28"/>
          <w:szCs w:val="28"/>
        </w:rPr>
        <w:t xml:space="preserve"> уполномоченные специалисты обеспечивают защиту персональных данных граждан в соответствии с Федеральным законом от 27.07.2006 </w:t>
      </w:r>
      <w:r w:rsidR="00EC0260">
        <w:rPr>
          <w:sz w:val="28"/>
          <w:szCs w:val="28"/>
        </w:rPr>
        <w:t>№ 152-ФЗ «</w:t>
      </w:r>
      <w:r w:rsidR="006618EA" w:rsidRPr="00EC0260">
        <w:rPr>
          <w:sz w:val="28"/>
          <w:szCs w:val="28"/>
        </w:rPr>
        <w:t>О персональных данных</w:t>
      </w:r>
      <w:r w:rsidR="00EC0260">
        <w:rPr>
          <w:sz w:val="28"/>
          <w:szCs w:val="28"/>
        </w:rPr>
        <w:t>»</w:t>
      </w:r>
      <w:r w:rsidR="006618EA" w:rsidRPr="00EC0260">
        <w:rPr>
          <w:sz w:val="28"/>
          <w:szCs w:val="28"/>
        </w:rPr>
        <w:t>.</w:t>
      </w:r>
    </w:p>
    <w:p w:rsidR="00922C37" w:rsidRPr="00EC0260" w:rsidRDefault="00922C37" w:rsidP="00C6120A">
      <w:pPr>
        <w:rPr>
          <w:sz w:val="28"/>
          <w:szCs w:val="28"/>
        </w:rPr>
      </w:pPr>
    </w:p>
    <w:p w:rsidR="00922C37" w:rsidRPr="00EC0260" w:rsidRDefault="00922C37" w:rsidP="00922C37">
      <w:pPr>
        <w:jc w:val="center"/>
        <w:rPr>
          <w:sz w:val="28"/>
          <w:szCs w:val="28"/>
        </w:rPr>
      </w:pPr>
      <w:r w:rsidRPr="00EC0260">
        <w:rPr>
          <w:sz w:val="28"/>
          <w:szCs w:val="28"/>
        </w:rPr>
        <w:t>3. Заключительное положение</w:t>
      </w:r>
    </w:p>
    <w:p w:rsidR="00922C37" w:rsidRPr="00EC0260" w:rsidRDefault="00922C37" w:rsidP="00922C37">
      <w:pPr>
        <w:jc w:val="center"/>
        <w:rPr>
          <w:sz w:val="28"/>
          <w:szCs w:val="28"/>
        </w:rPr>
      </w:pPr>
    </w:p>
    <w:p w:rsidR="00922C37" w:rsidRPr="006F0243" w:rsidRDefault="00922C37" w:rsidP="00922C37">
      <w:pPr>
        <w:rPr>
          <w:sz w:val="22"/>
          <w:szCs w:val="22"/>
        </w:rPr>
      </w:pPr>
      <w:r w:rsidRPr="00EC0260">
        <w:rPr>
          <w:sz w:val="28"/>
          <w:szCs w:val="28"/>
        </w:rPr>
        <w:t>3.1. Действия или бездействия должностных лиц, оказывающих бесплатную юридическую помощь, могут быть обжалованы в порядке в соответствии с действующим законодательством Российской</w:t>
      </w:r>
      <w:r w:rsidRPr="006F0243">
        <w:rPr>
          <w:sz w:val="22"/>
          <w:szCs w:val="22"/>
        </w:rPr>
        <w:t xml:space="preserve"> </w:t>
      </w:r>
      <w:r w:rsidRPr="00EC0260">
        <w:rPr>
          <w:sz w:val="28"/>
          <w:szCs w:val="28"/>
        </w:rPr>
        <w:t>Федерации.</w:t>
      </w:r>
    </w:p>
    <w:sectPr w:rsidR="00922C37" w:rsidRPr="006F0243" w:rsidSect="009633D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2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42FC7"/>
    <w:multiLevelType w:val="hybridMultilevel"/>
    <w:tmpl w:val="26FCE1EE"/>
    <w:lvl w:ilvl="0" w:tplc="8E8E42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20A"/>
    <w:rsid w:val="00020631"/>
    <w:rsid w:val="000461BD"/>
    <w:rsid w:val="00064D67"/>
    <w:rsid w:val="002A5268"/>
    <w:rsid w:val="002B0891"/>
    <w:rsid w:val="002E43E2"/>
    <w:rsid w:val="002E56FE"/>
    <w:rsid w:val="00354BAB"/>
    <w:rsid w:val="00401094"/>
    <w:rsid w:val="004368CD"/>
    <w:rsid w:val="00465240"/>
    <w:rsid w:val="004B33E6"/>
    <w:rsid w:val="004E63B4"/>
    <w:rsid w:val="005F17CB"/>
    <w:rsid w:val="006618EA"/>
    <w:rsid w:val="006D7076"/>
    <w:rsid w:val="006E7E02"/>
    <w:rsid w:val="006F0243"/>
    <w:rsid w:val="006F7EAC"/>
    <w:rsid w:val="00731D6B"/>
    <w:rsid w:val="007922D7"/>
    <w:rsid w:val="00922C37"/>
    <w:rsid w:val="00955974"/>
    <w:rsid w:val="00957A78"/>
    <w:rsid w:val="009B43C0"/>
    <w:rsid w:val="00A85E33"/>
    <w:rsid w:val="00AE12D0"/>
    <w:rsid w:val="00B36D81"/>
    <w:rsid w:val="00B83AC4"/>
    <w:rsid w:val="00BC7D11"/>
    <w:rsid w:val="00BF27CA"/>
    <w:rsid w:val="00C131B7"/>
    <w:rsid w:val="00C26287"/>
    <w:rsid w:val="00C6120A"/>
    <w:rsid w:val="00D06CD1"/>
    <w:rsid w:val="00D147DF"/>
    <w:rsid w:val="00D20122"/>
    <w:rsid w:val="00D340D5"/>
    <w:rsid w:val="00D468A7"/>
    <w:rsid w:val="00E4049F"/>
    <w:rsid w:val="00EC0260"/>
    <w:rsid w:val="00F034F6"/>
    <w:rsid w:val="00F61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2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B089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20A"/>
    <w:pPr>
      <w:ind w:left="720"/>
      <w:contextualSpacing/>
    </w:pPr>
  </w:style>
  <w:style w:type="character" w:styleId="a4">
    <w:name w:val="Hyperlink"/>
    <w:basedOn w:val="a0"/>
    <w:unhideWhenUsed/>
    <w:rsid w:val="00C6120A"/>
    <w:rPr>
      <w:color w:val="0563C1" w:themeColor="hyperlink"/>
      <w:u w:val="single"/>
    </w:rPr>
  </w:style>
  <w:style w:type="paragraph" w:styleId="a5">
    <w:name w:val="Body Text"/>
    <w:basedOn w:val="a"/>
    <w:link w:val="a6"/>
    <w:uiPriority w:val="99"/>
    <w:unhideWhenUsed/>
    <w:rsid w:val="00C6120A"/>
    <w:pPr>
      <w:jc w:val="both"/>
    </w:pPr>
    <w:rPr>
      <w:sz w:val="28"/>
    </w:rPr>
  </w:style>
  <w:style w:type="character" w:customStyle="1" w:styleId="a6">
    <w:name w:val="Основной текст Знак"/>
    <w:basedOn w:val="a0"/>
    <w:link w:val="a5"/>
    <w:uiPriority w:val="99"/>
    <w:rsid w:val="00C6120A"/>
    <w:rPr>
      <w:rFonts w:ascii="Times New Roman" w:eastAsia="Times New Roman" w:hAnsi="Times New Roman" w:cs="Times New Roman"/>
      <w:sz w:val="28"/>
      <w:szCs w:val="24"/>
      <w:lang w:eastAsia="ru-RU"/>
    </w:rPr>
  </w:style>
  <w:style w:type="paragraph" w:customStyle="1" w:styleId="ConsPlusTitle">
    <w:name w:val="ConsPlusTitle"/>
    <w:rsid w:val="00C6120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1">
    <w:name w:val="Font Style11"/>
    <w:basedOn w:val="a0"/>
    <w:rsid w:val="00C6120A"/>
    <w:rPr>
      <w:rFonts w:ascii="Times New Roman" w:hAnsi="Times New Roman" w:cs="Times New Roman" w:hint="default"/>
      <w:sz w:val="18"/>
      <w:szCs w:val="18"/>
    </w:rPr>
  </w:style>
  <w:style w:type="character" w:customStyle="1" w:styleId="FontStyle12">
    <w:name w:val="Font Style12"/>
    <w:basedOn w:val="a0"/>
    <w:rsid w:val="00C6120A"/>
    <w:rPr>
      <w:rFonts w:ascii="Times New Roman" w:hAnsi="Times New Roman" w:cs="Times New Roman" w:hint="default"/>
      <w:b/>
      <w:bCs/>
      <w:sz w:val="12"/>
      <w:szCs w:val="12"/>
    </w:rPr>
  </w:style>
  <w:style w:type="paragraph" w:styleId="a7">
    <w:name w:val="Balloon Text"/>
    <w:basedOn w:val="a"/>
    <w:link w:val="a8"/>
    <w:uiPriority w:val="99"/>
    <w:semiHidden/>
    <w:unhideWhenUsed/>
    <w:rsid w:val="00BC7D11"/>
    <w:rPr>
      <w:rFonts w:ascii="Segoe UI" w:hAnsi="Segoe UI" w:cs="Segoe UI"/>
      <w:sz w:val="18"/>
      <w:szCs w:val="18"/>
    </w:rPr>
  </w:style>
  <w:style w:type="character" w:customStyle="1" w:styleId="a8">
    <w:name w:val="Текст выноски Знак"/>
    <w:basedOn w:val="a0"/>
    <w:link w:val="a7"/>
    <w:uiPriority w:val="99"/>
    <w:semiHidden/>
    <w:rsid w:val="00BC7D11"/>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2B0891"/>
    <w:rPr>
      <w:rFonts w:asciiTheme="majorHAnsi" w:eastAsiaTheme="majorEastAsia" w:hAnsiTheme="majorHAnsi" w:cstheme="majorBidi"/>
      <w:b/>
      <w:bCs/>
      <w:color w:val="2E74B5"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2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B089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20A"/>
    <w:pPr>
      <w:ind w:left="720"/>
      <w:contextualSpacing/>
    </w:pPr>
  </w:style>
  <w:style w:type="character" w:styleId="a4">
    <w:name w:val="Hyperlink"/>
    <w:basedOn w:val="a0"/>
    <w:unhideWhenUsed/>
    <w:rsid w:val="00C6120A"/>
    <w:rPr>
      <w:color w:val="0563C1" w:themeColor="hyperlink"/>
      <w:u w:val="single"/>
    </w:rPr>
  </w:style>
  <w:style w:type="paragraph" w:styleId="a5">
    <w:name w:val="Body Text"/>
    <w:basedOn w:val="a"/>
    <w:link w:val="a6"/>
    <w:uiPriority w:val="99"/>
    <w:unhideWhenUsed/>
    <w:rsid w:val="00C6120A"/>
    <w:pPr>
      <w:jc w:val="both"/>
    </w:pPr>
    <w:rPr>
      <w:sz w:val="28"/>
    </w:rPr>
  </w:style>
  <w:style w:type="character" w:customStyle="1" w:styleId="a6">
    <w:name w:val="Основной текст Знак"/>
    <w:basedOn w:val="a0"/>
    <w:link w:val="a5"/>
    <w:uiPriority w:val="99"/>
    <w:rsid w:val="00C6120A"/>
    <w:rPr>
      <w:rFonts w:ascii="Times New Roman" w:eastAsia="Times New Roman" w:hAnsi="Times New Roman" w:cs="Times New Roman"/>
      <w:sz w:val="28"/>
      <w:szCs w:val="24"/>
      <w:lang w:eastAsia="ru-RU"/>
    </w:rPr>
  </w:style>
  <w:style w:type="paragraph" w:customStyle="1" w:styleId="ConsPlusTitle">
    <w:name w:val="ConsPlusTitle"/>
    <w:rsid w:val="00C6120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1">
    <w:name w:val="Font Style11"/>
    <w:basedOn w:val="a0"/>
    <w:rsid w:val="00C6120A"/>
    <w:rPr>
      <w:rFonts w:ascii="Times New Roman" w:hAnsi="Times New Roman" w:cs="Times New Roman" w:hint="default"/>
      <w:sz w:val="18"/>
      <w:szCs w:val="18"/>
    </w:rPr>
  </w:style>
  <w:style w:type="character" w:customStyle="1" w:styleId="FontStyle12">
    <w:name w:val="Font Style12"/>
    <w:basedOn w:val="a0"/>
    <w:rsid w:val="00C6120A"/>
    <w:rPr>
      <w:rFonts w:ascii="Times New Roman" w:hAnsi="Times New Roman" w:cs="Times New Roman" w:hint="default"/>
      <w:b/>
      <w:bCs/>
      <w:sz w:val="12"/>
      <w:szCs w:val="12"/>
    </w:rPr>
  </w:style>
  <w:style w:type="paragraph" w:styleId="a7">
    <w:name w:val="Balloon Text"/>
    <w:basedOn w:val="a"/>
    <w:link w:val="a8"/>
    <w:uiPriority w:val="99"/>
    <w:semiHidden/>
    <w:unhideWhenUsed/>
    <w:rsid w:val="00BC7D11"/>
    <w:rPr>
      <w:rFonts w:ascii="Segoe UI" w:hAnsi="Segoe UI" w:cs="Segoe UI"/>
      <w:sz w:val="18"/>
      <w:szCs w:val="18"/>
    </w:rPr>
  </w:style>
  <w:style w:type="character" w:customStyle="1" w:styleId="a8">
    <w:name w:val="Текст выноски Знак"/>
    <w:basedOn w:val="a0"/>
    <w:link w:val="a7"/>
    <w:uiPriority w:val="99"/>
    <w:semiHidden/>
    <w:rsid w:val="00BC7D11"/>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2B0891"/>
    <w:rPr>
      <w:rFonts w:asciiTheme="majorHAnsi" w:eastAsiaTheme="majorEastAsia" w:hAnsiTheme="majorHAnsi" w:cstheme="majorBidi"/>
      <w:b/>
      <w:bCs/>
      <w:color w:val="2E74B5"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73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4F56F-44FB-4402-A1BD-EC57C1EB0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2400</Words>
  <Characters>13682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Светлана Рудольфовна</dc:creator>
  <cp:lastModifiedBy>Chef orgotdel</cp:lastModifiedBy>
  <cp:revision>5</cp:revision>
  <cp:lastPrinted>2024-10-16T09:59:00Z</cp:lastPrinted>
  <dcterms:created xsi:type="dcterms:W3CDTF">2024-10-18T10:32:00Z</dcterms:created>
  <dcterms:modified xsi:type="dcterms:W3CDTF">2024-10-29T07:47:00Z</dcterms:modified>
</cp:coreProperties>
</file>