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43" w:rsidRPr="00093FFA" w:rsidRDefault="008815E8" w:rsidP="00E01F43">
      <w:pPr>
        <w:autoSpaceDE w:val="0"/>
        <w:autoSpaceDN w:val="0"/>
        <w:jc w:val="center"/>
        <w:rPr>
          <w:b w:val="0"/>
          <w:bCs w:val="0"/>
          <w:sz w:val="10"/>
          <w:szCs w:val="10"/>
        </w:rPr>
      </w:pPr>
      <w:r>
        <w:rPr>
          <w:noProof/>
          <w:sz w:val="28"/>
          <w:szCs w:val="28"/>
        </w:rPr>
        <w:drawing>
          <wp:inline distT="0" distB="0" distL="0" distR="0">
            <wp:extent cx="1348740" cy="12725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F43" w:rsidRPr="00093FFA">
        <w:rPr>
          <w:b w:val="0"/>
          <w:bCs w:val="0"/>
          <w:sz w:val="28"/>
          <w:szCs w:val="28"/>
        </w:rPr>
        <w:t xml:space="preserve">        </w:t>
      </w:r>
    </w:p>
    <w:p w:rsidR="00E01F43" w:rsidRPr="00093FFA" w:rsidRDefault="00E01F43" w:rsidP="00E01F43">
      <w:pPr>
        <w:autoSpaceDN w:val="0"/>
        <w:rPr>
          <w:b w:val="0"/>
          <w:bCs w:val="0"/>
          <w:sz w:val="10"/>
          <w:szCs w:val="10"/>
        </w:rPr>
      </w:pPr>
    </w:p>
    <w:p w:rsidR="00E01F43" w:rsidRPr="00093FFA" w:rsidRDefault="00E01F43" w:rsidP="00E01F43">
      <w:pPr>
        <w:autoSpaceDN w:val="0"/>
        <w:rPr>
          <w:b w:val="0"/>
          <w:bCs w:val="0"/>
          <w:sz w:val="10"/>
          <w:szCs w:val="10"/>
        </w:rPr>
      </w:pPr>
    </w:p>
    <w:p w:rsidR="00E01F43" w:rsidRPr="00093FFA" w:rsidRDefault="00E01F43" w:rsidP="00E01F43">
      <w:pPr>
        <w:autoSpaceDN w:val="0"/>
        <w:rPr>
          <w:b w:val="0"/>
          <w:bCs w:val="0"/>
          <w:sz w:val="10"/>
          <w:szCs w:val="10"/>
        </w:rPr>
      </w:pPr>
    </w:p>
    <w:p w:rsidR="00E01F43" w:rsidRPr="00093FFA" w:rsidRDefault="00E01F43" w:rsidP="00E01F43">
      <w:pPr>
        <w:keepNext/>
        <w:widowControl/>
        <w:autoSpaceDN w:val="0"/>
        <w:ind w:left="-1560" w:right="-1276"/>
        <w:jc w:val="center"/>
        <w:rPr>
          <w:sz w:val="40"/>
          <w:szCs w:val="40"/>
        </w:rPr>
      </w:pPr>
      <w:r w:rsidRPr="00093FFA">
        <w:rPr>
          <w:sz w:val="40"/>
          <w:szCs w:val="40"/>
        </w:rPr>
        <w:t xml:space="preserve">ПРЕДСТАВИТЕЛЬНОЕ  СОБРАНИЕ  </w:t>
      </w:r>
    </w:p>
    <w:p w:rsidR="00E01F43" w:rsidRPr="00093FFA" w:rsidRDefault="00E01F43" w:rsidP="00E01F43">
      <w:pPr>
        <w:widowControl/>
        <w:autoSpaceDN w:val="0"/>
        <w:ind w:left="-1560" w:right="-1276"/>
        <w:jc w:val="center"/>
        <w:rPr>
          <w:sz w:val="36"/>
          <w:szCs w:val="36"/>
        </w:rPr>
      </w:pPr>
      <w:r w:rsidRPr="00093FFA">
        <w:rPr>
          <w:sz w:val="36"/>
          <w:szCs w:val="36"/>
        </w:rPr>
        <w:t>КОРЕНЕВСКОГО  РАЙОНА  КУРСКОЙ  ОБЛАСТИ</w:t>
      </w:r>
    </w:p>
    <w:p w:rsidR="00E01F43" w:rsidRPr="00093FFA" w:rsidRDefault="00E01F43" w:rsidP="00E01F43">
      <w:pPr>
        <w:widowControl/>
        <w:autoSpaceDN w:val="0"/>
        <w:ind w:left="-1560" w:right="-1276"/>
        <w:jc w:val="center"/>
        <w:rPr>
          <w:sz w:val="20"/>
          <w:szCs w:val="20"/>
        </w:rPr>
      </w:pPr>
    </w:p>
    <w:p w:rsidR="00E01F43" w:rsidRPr="00093FFA" w:rsidRDefault="00E01F43" w:rsidP="00E01F43">
      <w:pPr>
        <w:keepNext/>
        <w:widowControl/>
        <w:autoSpaceDN w:val="0"/>
        <w:ind w:left="-1560" w:right="-1276"/>
        <w:jc w:val="center"/>
        <w:rPr>
          <w:rFonts w:ascii="Arial" w:hAnsi="Arial" w:cs="Arial"/>
          <w:b w:val="0"/>
          <w:bCs w:val="0"/>
          <w:spacing w:val="76"/>
          <w:sz w:val="36"/>
          <w:szCs w:val="36"/>
        </w:rPr>
      </w:pPr>
      <w:r w:rsidRPr="00093FFA">
        <w:rPr>
          <w:rFonts w:ascii="Arial" w:hAnsi="Arial" w:cs="Arial"/>
          <w:b w:val="0"/>
          <w:bCs w:val="0"/>
          <w:spacing w:val="76"/>
          <w:sz w:val="36"/>
          <w:szCs w:val="36"/>
        </w:rPr>
        <w:t>Р Е Ш Е Н И Е</w:t>
      </w:r>
    </w:p>
    <w:p w:rsidR="00E01F43" w:rsidRPr="00093FFA" w:rsidRDefault="00E01F43" w:rsidP="00E01F43">
      <w:pPr>
        <w:widowControl/>
        <w:autoSpaceDN w:val="0"/>
        <w:ind w:left="-284"/>
        <w:rPr>
          <w:sz w:val="18"/>
          <w:szCs w:val="18"/>
        </w:rPr>
      </w:pPr>
    </w:p>
    <w:p w:rsidR="00E01F43" w:rsidRPr="00093FFA" w:rsidRDefault="00E01F43" w:rsidP="00E01F43">
      <w:pPr>
        <w:widowControl/>
        <w:autoSpaceDN w:val="0"/>
        <w:rPr>
          <w:sz w:val="16"/>
          <w:szCs w:val="16"/>
        </w:rPr>
      </w:pPr>
    </w:p>
    <w:p w:rsidR="00E01F43" w:rsidRPr="00093FFA" w:rsidRDefault="00E01F43" w:rsidP="00E01F43">
      <w:pPr>
        <w:widowControl/>
        <w:autoSpaceDN w:val="0"/>
        <w:rPr>
          <w:sz w:val="4"/>
          <w:szCs w:val="4"/>
        </w:rPr>
      </w:pPr>
    </w:p>
    <w:p w:rsidR="00E01F43" w:rsidRPr="00093FFA" w:rsidRDefault="00E01F43" w:rsidP="00E01F43">
      <w:pPr>
        <w:widowControl/>
        <w:autoSpaceDN w:val="0"/>
        <w:ind w:left="142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27.03.2024 г. №  13</w:t>
      </w:r>
    </w:p>
    <w:p w:rsidR="00E01F43" w:rsidRPr="00093FFA" w:rsidRDefault="00E01F43" w:rsidP="00E01F43">
      <w:pPr>
        <w:widowControl/>
        <w:autoSpaceDN w:val="0"/>
        <w:ind w:left="142"/>
        <w:rPr>
          <w:sz w:val="18"/>
          <w:szCs w:val="18"/>
        </w:rPr>
      </w:pPr>
      <w:r w:rsidRPr="00093FFA">
        <w:rPr>
          <w:sz w:val="18"/>
          <w:szCs w:val="18"/>
        </w:rPr>
        <w:t xml:space="preserve"> Курская область, 307410, пос. Коренево   </w:t>
      </w:r>
      <w:r w:rsidRPr="00093FFA">
        <w:rPr>
          <w:bCs w:val="0"/>
          <w:sz w:val="28"/>
          <w:szCs w:val="28"/>
        </w:rPr>
        <w:t xml:space="preserve">                                                                                                       </w:t>
      </w:r>
    </w:p>
    <w:p w:rsidR="002B484B" w:rsidRDefault="002B484B" w:rsidP="00182337">
      <w:pPr>
        <w:rPr>
          <w:b w:val="0"/>
          <w:bCs w:val="0"/>
          <w:sz w:val="28"/>
          <w:szCs w:val="28"/>
        </w:rPr>
      </w:pPr>
    </w:p>
    <w:p w:rsidR="0013321C" w:rsidRPr="00D02620" w:rsidRDefault="004F7D68" w:rsidP="00D02620">
      <w:pPr>
        <w:jc w:val="center"/>
        <w:rPr>
          <w:sz w:val="28"/>
          <w:szCs w:val="28"/>
          <w:lang w:eastAsia="ar-SA"/>
        </w:rPr>
      </w:pPr>
      <w:r w:rsidRPr="00D02620">
        <w:rPr>
          <w:sz w:val="28"/>
          <w:szCs w:val="28"/>
          <w:lang w:eastAsia="ar-SA"/>
        </w:rPr>
        <w:t>О внесении изменений в  Положение</w:t>
      </w:r>
      <w:r w:rsidR="00D02620" w:rsidRPr="00D02620">
        <w:rPr>
          <w:sz w:val="28"/>
          <w:szCs w:val="28"/>
          <w:lang w:eastAsia="ar-SA"/>
        </w:rPr>
        <w:t xml:space="preserve"> </w:t>
      </w:r>
      <w:r w:rsidRPr="00D02620">
        <w:rPr>
          <w:sz w:val="28"/>
          <w:szCs w:val="28"/>
          <w:lang w:eastAsia="ar-SA"/>
        </w:rPr>
        <w:t>о размерах и условиях оплаты труда</w:t>
      </w:r>
      <w:r w:rsidR="00D02620">
        <w:rPr>
          <w:sz w:val="28"/>
          <w:szCs w:val="28"/>
          <w:lang w:eastAsia="ar-SA"/>
        </w:rPr>
        <w:t xml:space="preserve"> </w:t>
      </w:r>
      <w:r w:rsidR="00A8184E" w:rsidRPr="00D02620">
        <w:rPr>
          <w:sz w:val="28"/>
          <w:szCs w:val="28"/>
          <w:lang w:eastAsia="ar-SA"/>
        </w:rPr>
        <w:t>муниципальных служащих</w:t>
      </w:r>
      <w:r w:rsidRPr="00D02620">
        <w:rPr>
          <w:sz w:val="28"/>
          <w:szCs w:val="28"/>
          <w:lang w:eastAsia="ar-SA"/>
        </w:rPr>
        <w:t xml:space="preserve"> Ревизионной комиссии</w:t>
      </w:r>
      <w:r w:rsidR="00D02620" w:rsidRPr="00D02620">
        <w:rPr>
          <w:sz w:val="28"/>
          <w:szCs w:val="28"/>
          <w:lang w:eastAsia="ar-SA"/>
        </w:rPr>
        <w:t xml:space="preserve"> </w:t>
      </w:r>
      <w:r w:rsidRPr="00D02620">
        <w:rPr>
          <w:sz w:val="28"/>
          <w:szCs w:val="28"/>
          <w:lang w:eastAsia="ar-SA"/>
        </w:rPr>
        <w:t>Кореневского района Курской области,</w:t>
      </w:r>
      <w:r w:rsidR="00D02620" w:rsidRPr="00D02620">
        <w:rPr>
          <w:sz w:val="28"/>
          <w:szCs w:val="28"/>
          <w:lang w:eastAsia="ar-SA"/>
        </w:rPr>
        <w:t xml:space="preserve"> </w:t>
      </w:r>
      <w:r w:rsidRPr="00D02620">
        <w:rPr>
          <w:sz w:val="28"/>
          <w:szCs w:val="28"/>
          <w:lang w:eastAsia="ar-SA"/>
        </w:rPr>
        <w:t>утвержденное решением Представительного</w:t>
      </w:r>
      <w:r w:rsidR="00D02620">
        <w:rPr>
          <w:sz w:val="28"/>
          <w:szCs w:val="28"/>
          <w:lang w:eastAsia="ar-SA"/>
        </w:rPr>
        <w:t xml:space="preserve"> </w:t>
      </w:r>
      <w:r w:rsidRPr="00D02620">
        <w:rPr>
          <w:sz w:val="28"/>
          <w:szCs w:val="28"/>
          <w:lang w:eastAsia="ar-SA"/>
        </w:rPr>
        <w:t>Собрания Кореневского района</w:t>
      </w:r>
      <w:r w:rsidR="00D02620" w:rsidRPr="00D02620">
        <w:rPr>
          <w:sz w:val="28"/>
          <w:szCs w:val="28"/>
          <w:lang w:eastAsia="ar-SA"/>
        </w:rPr>
        <w:t xml:space="preserve"> </w:t>
      </w:r>
      <w:r w:rsidRPr="00D02620">
        <w:rPr>
          <w:sz w:val="28"/>
          <w:szCs w:val="28"/>
          <w:lang w:eastAsia="ar-SA"/>
        </w:rPr>
        <w:t>Курской области от 22.12.2021 г. №10</w:t>
      </w:r>
      <w:r w:rsidR="00A8184E" w:rsidRPr="00D02620">
        <w:rPr>
          <w:sz w:val="28"/>
          <w:szCs w:val="28"/>
          <w:lang w:eastAsia="ar-SA"/>
        </w:rPr>
        <w:t>1</w:t>
      </w:r>
    </w:p>
    <w:bookmarkEnd w:id="0"/>
    <w:p w:rsidR="004F7D68" w:rsidRPr="00285934" w:rsidRDefault="004F7D68" w:rsidP="00182337">
      <w:pPr>
        <w:rPr>
          <w:b w:val="0"/>
          <w:bCs w:val="0"/>
          <w:sz w:val="28"/>
          <w:szCs w:val="28"/>
        </w:rPr>
      </w:pPr>
    </w:p>
    <w:p w:rsidR="008E6917" w:rsidRDefault="008E6917" w:rsidP="00E01F43">
      <w:pPr>
        <w:ind w:firstLine="720"/>
        <w:jc w:val="both"/>
        <w:rPr>
          <w:b w:val="0"/>
          <w:bCs w:val="0"/>
          <w:sz w:val="28"/>
          <w:szCs w:val="28"/>
        </w:rPr>
      </w:pPr>
      <w:r w:rsidRPr="004F7D68">
        <w:rPr>
          <w:b w:val="0"/>
          <w:bCs w:val="0"/>
          <w:sz w:val="28"/>
          <w:szCs w:val="28"/>
        </w:rPr>
        <w:t>В соответствии с</w:t>
      </w:r>
      <w:r w:rsidR="00133CF4">
        <w:rPr>
          <w:b w:val="0"/>
          <w:bCs w:val="0"/>
          <w:sz w:val="28"/>
          <w:szCs w:val="28"/>
        </w:rPr>
        <w:t>о статьей 139</w:t>
      </w:r>
      <w:r w:rsidRPr="004F7D68">
        <w:rPr>
          <w:b w:val="0"/>
          <w:bCs w:val="0"/>
          <w:sz w:val="28"/>
          <w:szCs w:val="28"/>
        </w:rPr>
        <w:t xml:space="preserve"> Трудов</w:t>
      </w:r>
      <w:r w:rsidR="00133CF4">
        <w:rPr>
          <w:b w:val="0"/>
          <w:bCs w:val="0"/>
          <w:sz w:val="28"/>
          <w:szCs w:val="28"/>
        </w:rPr>
        <w:t>ого</w:t>
      </w:r>
      <w:r w:rsidRPr="004F7D68">
        <w:rPr>
          <w:b w:val="0"/>
          <w:bCs w:val="0"/>
          <w:sz w:val="28"/>
          <w:szCs w:val="28"/>
        </w:rPr>
        <w:t xml:space="preserve"> кодекс</w:t>
      </w:r>
      <w:r w:rsidR="00133CF4">
        <w:rPr>
          <w:b w:val="0"/>
          <w:bCs w:val="0"/>
          <w:sz w:val="28"/>
          <w:szCs w:val="28"/>
        </w:rPr>
        <w:t>а</w:t>
      </w:r>
      <w:r w:rsidRPr="004F7D68">
        <w:rPr>
          <w:b w:val="0"/>
          <w:bCs w:val="0"/>
          <w:sz w:val="28"/>
          <w:szCs w:val="28"/>
        </w:rPr>
        <w:t xml:space="preserve">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8A2467">
        <w:rPr>
          <w:b w:val="0"/>
          <w:bCs w:val="0"/>
          <w:sz w:val="28"/>
          <w:szCs w:val="28"/>
        </w:rPr>
        <w:t xml:space="preserve"> Уставом  муниципального района</w:t>
      </w:r>
      <w:r w:rsidRPr="004F7D68">
        <w:rPr>
          <w:b w:val="0"/>
          <w:bCs w:val="0"/>
          <w:sz w:val="28"/>
          <w:szCs w:val="28"/>
        </w:rPr>
        <w:t xml:space="preserve"> «Кореневский  район»  Курской области,</w:t>
      </w:r>
      <w:r>
        <w:rPr>
          <w:b w:val="0"/>
          <w:bCs w:val="0"/>
          <w:sz w:val="28"/>
          <w:szCs w:val="28"/>
        </w:rPr>
        <w:t xml:space="preserve"> в целях обеспечения социальных гарантий и упорядочения оплаты труда</w:t>
      </w:r>
      <w:r w:rsidRPr="004F7D68">
        <w:rPr>
          <w:b w:val="0"/>
          <w:bCs w:val="0"/>
          <w:sz w:val="28"/>
          <w:szCs w:val="28"/>
        </w:rPr>
        <w:t xml:space="preserve"> Представительное Собрание Кореневского  района Курской области РЕШИЛО:</w:t>
      </w:r>
    </w:p>
    <w:p w:rsidR="004F7D68" w:rsidRDefault="00E01F43" w:rsidP="00B17B0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="004F7D68" w:rsidRPr="004F7D68">
        <w:rPr>
          <w:b w:val="0"/>
          <w:bCs w:val="0"/>
          <w:sz w:val="28"/>
          <w:szCs w:val="28"/>
        </w:rPr>
        <w:t xml:space="preserve">  1. Внести в Положение</w:t>
      </w:r>
      <w:r w:rsidR="004F7D68">
        <w:rPr>
          <w:b w:val="0"/>
          <w:bCs w:val="0"/>
          <w:sz w:val="28"/>
          <w:szCs w:val="28"/>
        </w:rPr>
        <w:t xml:space="preserve"> </w:t>
      </w:r>
      <w:r w:rsidR="004F7D68" w:rsidRPr="004F7D68">
        <w:rPr>
          <w:b w:val="0"/>
          <w:bCs w:val="0"/>
          <w:sz w:val="28"/>
          <w:szCs w:val="28"/>
        </w:rPr>
        <w:t xml:space="preserve"> о размерах и условиях оплаты труда</w:t>
      </w:r>
      <w:r w:rsidR="004F7D68">
        <w:rPr>
          <w:b w:val="0"/>
          <w:bCs w:val="0"/>
          <w:sz w:val="28"/>
          <w:szCs w:val="28"/>
        </w:rPr>
        <w:t xml:space="preserve"> </w:t>
      </w:r>
      <w:r w:rsidR="00A8184E" w:rsidRPr="00A8184E">
        <w:rPr>
          <w:b w:val="0"/>
          <w:bCs w:val="0"/>
          <w:sz w:val="28"/>
          <w:szCs w:val="28"/>
        </w:rPr>
        <w:t>муниципальных служащих</w:t>
      </w:r>
      <w:r w:rsidR="004F7D68" w:rsidRPr="004F7D68">
        <w:rPr>
          <w:b w:val="0"/>
          <w:bCs w:val="0"/>
          <w:sz w:val="28"/>
          <w:szCs w:val="28"/>
        </w:rPr>
        <w:t xml:space="preserve"> Ревизионной комиссии </w:t>
      </w:r>
      <w:r w:rsidR="004F7D68">
        <w:rPr>
          <w:b w:val="0"/>
          <w:bCs w:val="0"/>
          <w:sz w:val="28"/>
          <w:szCs w:val="28"/>
        </w:rPr>
        <w:t xml:space="preserve"> </w:t>
      </w:r>
      <w:r w:rsidR="004F7D68" w:rsidRPr="004F7D68">
        <w:rPr>
          <w:b w:val="0"/>
          <w:bCs w:val="0"/>
          <w:sz w:val="28"/>
          <w:szCs w:val="28"/>
        </w:rPr>
        <w:t xml:space="preserve">Кореневского района Курской области, </w:t>
      </w:r>
      <w:r w:rsidR="004F7D68">
        <w:rPr>
          <w:b w:val="0"/>
          <w:bCs w:val="0"/>
          <w:sz w:val="28"/>
          <w:szCs w:val="28"/>
        </w:rPr>
        <w:t xml:space="preserve"> </w:t>
      </w:r>
      <w:r w:rsidR="004F7D68" w:rsidRPr="004F7D68">
        <w:rPr>
          <w:b w:val="0"/>
          <w:bCs w:val="0"/>
          <w:sz w:val="28"/>
          <w:szCs w:val="28"/>
        </w:rPr>
        <w:t>утвержденное решением Представительного</w:t>
      </w:r>
      <w:r w:rsidR="004F7D68">
        <w:rPr>
          <w:b w:val="0"/>
          <w:bCs w:val="0"/>
          <w:sz w:val="28"/>
          <w:szCs w:val="28"/>
        </w:rPr>
        <w:t xml:space="preserve"> </w:t>
      </w:r>
      <w:r w:rsidR="004F7D68" w:rsidRPr="004F7D68">
        <w:rPr>
          <w:b w:val="0"/>
          <w:bCs w:val="0"/>
          <w:sz w:val="28"/>
          <w:szCs w:val="28"/>
        </w:rPr>
        <w:t xml:space="preserve"> Собрания Кореневского района </w:t>
      </w:r>
      <w:r w:rsidR="004F7D68">
        <w:rPr>
          <w:b w:val="0"/>
          <w:bCs w:val="0"/>
          <w:sz w:val="28"/>
          <w:szCs w:val="28"/>
        </w:rPr>
        <w:t xml:space="preserve"> </w:t>
      </w:r>
      <w:r w:rsidR="004F7D68" w:rsidRPr="004F7D68">
        <w:rPr>
          <w:b w:val="0"/>
          <w:bCs w:val="0"/>
          <w:sz w:val="28"/>
          <w:szCs w:val="28"/>
        </w:rPr>
        <w:t>Курской области от 22.12.2021 г. №10</w:t>
      </w:r>
      <w:r w:rsidR="00A8184E">
        <w:rPr>
          <w:b w:val="0"/>
          <w:bCs w:val="0"/>
          <w:sz w:val="28"/>
          <w:szCs w:val="28"/>
        </w:rPr>
        <w:t>1</w:t>
      </w:r>
      <w:r w:rsidR="00B17B0A">
        <w:rPr>
          <w:b w:val="0"/>
          <w:bCs w:val="0"/>
          <w:sz w:val="28"/>
          <w:szCs w:val="28"/>
        </w:rPr>
        <w:t xml:space="preserve">  </w:t>
      </w:r>
      <w:r w:rsidR="004F7D68">
        <w:rPr>
          <w:b w:val="0"/>
          <w:bCs w:val="0"/>
          <w:sz w:val="28"/>
          <w:szCs w:val="28"/>
        </w:rPr>
        <w:t>следующие изменения:</w:t>
      </w:r>
    </w:p>
    <w:p w:rsidR="00DF4D9A" w:rsidRDefault="00E01F43" w:rsidP="00B17B0A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4F7D68" w:rsidRPr="004F7D68">
        <w:rPr>
          <w:b w:val="0"/>
          <w:bCs w:val="0"/>
          <w:sz w:val="28"/>
          <w:szCs w:val="28"/>
        </w:rPr>
        <w:t xml:space="preserve"> 1.1.</w:t>
      </w:r>
      <w:r w:rsidR="004F7D68">
        <w:rPr>
          <w:b w:val="0"/>
          <w:bCs w:val="0"/>
          <w:sz w:val="28"/>
          <w:szCs w:val="28"/>
        </w:rPr>
        <w:t xml:space="preserve">    </w:t>
      </w:r>
      <w:r w:rsidR="004F7D68" w:rsidRPr="004F7D68">
        <w:rPr>
          <w:b w:val="0"/>
          <w:bCs w:val="0"/>
          <w:sz w:val="28"/>
          <w:szCs w:val="28"/>
        </w:rPr>
        <w:t xml:space="preserve"> </w:t>
      </w:r>
      <w:r w:rsidR="00DF4D9A">
        <w:rPr>
          <w:b w:val="0"/>
          <w:bCs w:val="0"/>
          <w:sz w:val="28"/>
          <w:szCs w:val="28"/>
        </w:rPr>
        <w:t>Пункт 8</w:t>
      </w:r>
      <w:r w:rsidR="00851451">
        <w:rPr>
          <w:b w:val="0"/>
          <w:bCs w:val="0"/>
          <w:sz w:val="28"/>
          <w:szCs w:val="28"/>
        </w:rPr>
        <w:t xml:space="preserve"> </w:t>
      </w:r>
      <w:r w:rsidR="00851451" w:rsidRPr="00851451">
        <w:rPr>
          <w:b w:val="0"/>
          <w:bCs w:val="0"/>
          <w:sz w:val="28"/>
          <w:szCs w:val="28"/>
        </w:rPr>
        <w:t xml:space="preserve"> Положени</w:t>
      </w:r>
      <w:r w:rsidR="00DF4D9A">
        <w:rPr>
          <w:b w:val="0"/>
          <w:bCs w:val="0"/>
          <w:sz w:val="28"/>
          <w:szCs w:val="28"/>
        </w:rPr>
        <w:t>я</w:t>
      </w:r>
      <w:r w:rsidR="00851451" w:rsidRPr="00851451">
        <w:rPr>
          <w:b w:val="0"/>
          <w:bCs w:val="0"/>
          <w:sz w:val="28"/>
          <w:szCs w:val="28"/>
        </w:rPr>
        <w:t xml:space="preserve">   о размерах и порядке оплаты труда муниципальных служащих Ревизионной комиссии Кореневского района Курской области </w:t>
      </w:r>
      <w:r w:rsidR="00DF4D9A">
        <w:rPr>
          <w:b w:val="0"/>
          <w:bCs w:val="0"/>
          <w:sz w:val="28"/>
          <w:szCs w:val="28"/>
        </w:rPr>
        <w:t>д</w:t>
      </w:r>
      <w:r>
        <w:rPr>
          <w:b w:val="0"/>
          <w:bCs w:val="0"/>
          <w:sz w:val="28"/>
          <w:szCs w:val="28"/>
        </w:rPr>
        <w:t>ополнить подпунктами 8.6 и 8.7:</w:t>
      </w:r>
    </w:p>
    <w:p w:rsidR="00133CF4" w:rsidRDefault="00133CF4" w:rsidP="00133CF4">
      <w:pPr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«8.6.    </w:t>
      </w:r>
      <w:r w:rsidRPr="00DF4D9A">
        <w:rPr>
          <w:b w:val="0"/>
          <w:bCs w:val="0"/>
          <w:sz w:val="28"/>
          <w:szCs w:val="28"/>
        </w:rPr>
        <w:t>Муниципальным служащим</w:t>
      </w:r>
      <w:r>
        <w:rPr>
          <w:b w:val="0"/>
          <w:bCs w:val="0"/>
          <w:sz w:val="28"/>
          <w:szCs w:val="28"/>
        </w:rPr>
        <w:t xml:space="preserve"> единовременно выплачивается премия:</w:t>
      </w:r>
    </w:p>
    <w:p w:rsidR="00133CF4" w:rsidRDefault="00133CF4" w:rsidP="00133CF4">
      <w:pPr>
        <w:ind w:firstLine="720"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при награждении Почетной грамотой Губернатора Курской области, Благодарностью Губернатора Курской области в размерах, определенных нормативным правовым актом Администрации Курской </w:t>
      </w:r>
      <w:r w:rsidR="002B484B" w:rsidRPr="002B484B">
        <w:rPr>
          <w:b w:val="0"/>
          <w:bCs w:val="0"/>
          <w:i/>
          <w:sz w:val="28"/>
          <w:szCs w:val="28"/>
        </w:rPr>
        <w:t xml:space="preserve">                            </w:t>
      </w:r>
    </w:p>
    <w:p w:rsidR="00133CF4" w:rsidRDefault="00133CF4" w:rsidP="00133CF4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области;</w:t>
      </w:r>
    </w:p>
    <w:p w:rsidR="00DF4D9A" w:rsidRDefault="00DF4D9A" w:rsidP="002B484B">
      <w:pPr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DF4D9A">
        <w:rPr>
          <w:b w:val="0"/>
          <w:bCs w:val="0"/>
          <w:sz w:val="28"/>
          <w:szCs w:val="28"/>
        </w:rPr>
        <w:t xml:space="preserve">при награждении Почетной грамотой </w:t>
      </w:r>
      <w:r>
        <w:rPr>
          <w:b w:val="0"/>
          <w:bCs w:val="0"/>
          <w:sz w:val="28"/>
          <w:szCs w:val="28"/>
        </w:rPr>
        <w:t>Администрации Кореневского района</w:t>
      </w:r>
      <w:r w:rsidRPr="00DF4D9A">
        <w:rPr>
          <w:b w:val="0"/>
          <w:bCs w:val="0"/>
          <w:sz w:val="28"/>
          <w:szCs w:val="28"/>
        </w:rPr>
        <w:t xml:space="preserve"> Курской области, Благодарностью Администрации Кореневского района Курской области в размерах, определенных нормативным правовым актом Администрации Кореневского района Курской области;</w:t>
      </w:r>
    </w:p>
    <w:p w:rsidR="00DF4D9A" w:rsidRDefault="00DF4D9A" w:rsidP="002B484B">
      <w:pPr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   при награждении Почетной грамотой Представительного Собрания Кореневского района Курской области в размерах, определенных </w:t>
      </w:r>
      <w:r w:rsidRPr="00DF4D9A">
        <w:rPr>
          <w:b w:val="0"/>
          <w:bCs w:val="0"/>
          <w:sz w:val="28"/>
          <w:szCs w:val="28"/>
        </w:rPr>
        <w:t>нормативным правовым актом</w:t>
      </w:r>
      <w:r>
        <w:rPr>
          <w:b w:val="0"/>
          <w:bCs w:val="0"/>
          <w:sz w:val="28"/>
          <w:szCs w:val="28"/>
        </w:rPr>
        <w:t xml:space="preserve"> </w:t>
      </w:r>
      <w:r w:rsidRPr="00DF4D9A">
        <w:rPr>
          <w:b w:val="0"/>
          <w:bCs w:val="0"/>
          <w:sz w:val="28"/>
          <w:szCs w:val="28"/>
        </w:rPr>
        <w:t>Представительного Собрания Кореневского района Курской области</w:t>
      </w:r>
      <w:r>
        <w:rPr>
          <w:b w:val="0"/>
          <w:bCs w:val="0"/>
          <w:sz w:val="28"/>
          <w:szCs w:val="28"/>
        </w:rPr>
        <w:t>.</w:t>
      </w:r>
    </w:p>
    <w:p w:rsidR="00DF4D9A" w:rsidRDefault="00DF4D9A" w:rsidP="00E01F43">
      <w:pPr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8.7.  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</w:t>
      </w:r>
      <w:r w:rsidR="00F1071D">
        <w:rPr>
          <w:b w:val="0"/>
          <w:bCs w:val="0"/>
          <w:sz w:val="28"/>
          <w:szCs w:val="28"/>
        </w:rPr>
        <w:t xml:space="preserve"> и др.»</w:t>
      </w:r>
      <w:r w:rsidR="00E01F43">
        <w:rPr>
          <w:b w:val="0"/>
          <w:bCs w:val="0"/>
          <w:sz w:val="28"/>
          <w:szCs w:val="28"/>
        </w:rPr>
        <w:t>.</w:t>
      </w:r>
    </w:p>
    <w:p w:rsidR="00850727" w:rsidRDefault="00D90FD8" w:rsidP="002B484B">
      <w:pPr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DC4682" w:rsidRPr="00DC4682">
        <w:rPr>
          <w:b w:val="0"/>
          <w:bCs w:val="0"/>
          <w:sz w:val="28"/>
          <w:szCs w:val="28"/>
        </w:rPr>
        <w:t xml:space="preserve">. </w:t>
      </w:r>
      <w:r w:rsidR="004F03F6" w:rsidRPr="004F03F6">
        <w:rPr>
          <w:b w:val="0"/>
          <w:bCs w:val="0"/>
          <w:sz w:val="28"/>
          <w:szCs w:val="28"/>
        </w:rPr>
        <w:t xml:space="preserve">Решение вступает в силу  </w:t>
      </w:r>
      <w:r w:rsidR="004F03F6">
        <w:rPr>
          <w:b w:val="0"/>
          <w:bCs w:val="0"/>
          <w:sz w:val="28"/>
          <w:szCs w:val="28"/>
        </w:rPr>
        <w:t>со дня подписания</w:t>
      </w:r>
      <w:r w:rsidR="00760A51">
        <w:rPr>
          <w:b w:val="0"/>
          <w:bCs w:val="0"/>
          <w:sz w:val="28"/>
          <w:szCs w:val="28"/>
        </w:rPr>
        <w:t>,</w:t>
      </w:r>
      <w:r w:rsidR="004F03F6" w:rsidRPr="004F03F6">
        <w:rPr>
          <w:b w:val="0"/>
          <w:bCs w:val="0"/>
          <w:sz w:val="28"/>
          <w:szCs w:val="28"/>
        </w:rPr>
        <w:t xml:space="preserve"> подлежит размещению  на официальном сайте муниципального района «Кореневский район» Курской области в информационно-телекоммуникационной сети «Интернет»</w:t>
      </w:r>
      <w:r w:rsidR="00F1071D">
        <w:rPr>
          <w:b w:val="0"/>
          <w:bCs w:val="0"/>
          <w:sz w:val="28"/>
          <w:szCs w:val="28"/>
        </w:rPr>
        <w:t>.</w:t>
      </w:r>
      <w:r w:rsidR="00760A51">
        <w:rPr>
          <w:b w:val="0"/>
          <w:bCs w:val="0"/>
          <w:sz w:val="28"/>
          <w:szCs w:val="28"/>
        </w:rPr>
        <w:t xml:space="preserve"> </w:t>
      </w:r>
    </w:p>
    <w:p w:rsidR="00850727" w:rsidRDefault="00850727" w:rsidP="002B484B">
      <w:pPr>
        <w:ind w:firstLine="720"/>
        <w:jc w:val="both"/>
        <w:rPr>
          <w:b w:val="0"/>
          <w:bCs w:val="0"/>
          <w:sz w:val="28"/>
          <w:szCs w:val="28"/>
        </w:rPr>
      </w:pPr>
    </w:p>
    <w:p w:rsidR="00760A51" w:rsidRDefault="00760A51" w:rsidP="002B484B">
      <w:pPr>
        <w:ind w:firstLine="720"/>
        <w:jc w:val="both"/>
        <w:rPr>
          <w:b w:val="0"/>
          <w:bCs w:val="0"/>
          <w:sz w:val="28"/>
          <w:szCs w:val="28"/>
        </w:rPr>
      </w:pPr>
    </w:p>
    <w:p w:rsidR="00760A51" w:rsidRPr="002B484B" w:rsidRDefault="00760A51" w:rsidP="002B484B">
      <w:pPr>
        <w:ind w:firstLine="720"/>
        <w:jc w:val="both"/>
        <w:rPr>
          <w:b w:val="0"/>
          <w:bCs w:val="0"/>
          <w:sz w:val="28"/>
          <w:szCs w:val="28"/>
        </w:rPr>
      </w:pPr>
    </w:p>
    <w:p w:rsidR="00EE2141" w:rsidRPr="002A7ED3" w:rsidRDefault="002A7ED3" w:rsidP="00182337">
      <w:pPr>
        <w:rPr>
          <w:sz w:val="28"/>
          <w:szCs w:val="28"/>
        </w:rPr>
      </w:pPr>
      <w:r w:rsidRPr="002A7ED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32724F">
        <w:rPr>
          <w:sz w:val="28"/>
          <w:szCs w:val="28"/>
        </w:rPr>
        <w:t xml:space="preserve"> </w:t>
      </w:r>
      <w:r w:rsidR="00EE2141" w:rsidRPr="002A7ED3">
        <w:rPr>
          <w:sz w:val="28"/>
          <w:szCs w:val="28"/>
        </w:rPr>
        <w:t>Представительного Собрания</w:t>
      </w:r>
    </w:p>
    <w:p w:rsidR="00081D99" w:rsidRDefault="00EE2141" w:rsidP="00E663AC">
      <w:pPr>
        <w:rPr>
          <w:sz w:val="28"/>
          <w:szCs w:val="28"/>
        </w:rPr>
      </w:pPr>
      <w:r w:rsidRPr="002A7ED3">
        <w:rPr>
          <w:sz w:val="28"/>
          <w:szCs w:val="28"/>
        </w:rPr>
        <w:t>Кореневского района</w:t>
      </w:r>
      <w:r w:rsidRPr="00FC51D3">
        <w:rPr>
          <w:sz w:val="24"/>
          <w:szCs w:val="24"/>
        </w:rPr>
        <w:t xml:space="preserve">  </w:t>
      </w:r>
      <w:r w:rsidR="002A7ED3" w:rsidRPr="002A7ED3">
        <w:rPr>
          <w:sz w:val="28"/>
          <w:szCs w:val="28"/>
        </w:rPr>
        <w:t xml:space="preserve">Курской </w:t>
      </w:r>
      <w:r w:rsidRPr="002A7ED3">
        <w:rPr>
          <w:sz w:val="28"/>
          <w:szCs w:val="28"/>
        </w:rPr>
        <w:t xml:space="preserve"> </w:t>
      </w:r>
      <w:r w:rsidR="002A7ED3">
        <w:rPr>
          <w:sz w:val="28"/>
          <w:szCs w:val="28"/>
        </w:rPr>
        <w:t>области</w:t>
      </w:r>
      <w:r w:rsidRPr="002A7ED3">
        <w:rPr>
          <w:sz w:val="28"/>
          <w:szCs w:val="28"/>
        </w:rPr>
        <w:t xml:space="preserve">                         </w:t>
      </w:r>
      <w:r w:rsidR="00081D99">
        <w:rPr>
          <w:sz w:val="28"/>
          <w:szCs w:val="28"/>
        </w:rPr>
        <w:t xml:space="preserve">   </w:t>
      </w:r>
      <w:r w:rsidR="002A7ED3">
        <w:rPr>
          <w:sz w:val="28"/>
          <w:szCs w:val="28"/>
        </w:rPr>
        <w:t xml:space="preserve"> </w:t>
      </w:r>
      <w:r w:rsidR="00ED486B">
        <w:rPr>
          <w:sz w:val="28"/>
          <w:szCs w:val="28"/>
        </w:rPr>
        <w:t>Т</w:t>
      </w:r>
      <w:r w:rsidR="009F7067">
        <w:rPr>
          <w:sz w:val="28"/>
          <w:szCs w:val="28"/>
        </w:rPr>
        <w:t>.</w:t>
      </w:r>
      <w:r w:rsidR="00E01F43">
        <w:rPr>
          <w:sz w:val="28"/>
          <w:szCs w:val="28"/>
        </w:rPr>
        <w:t xml:space="preserve"> </w:t>
      </w:r>
      <w:r w:rsidR="008E6917">
        <w:rPr>
          <w:sz w:val="28"/>
          <w:szCs w:val="28"/>
        </w:rPr>
        <w:t>Новикова</w:t>
      </w:r>
    </w:p>
    <w:p w:rsidR="00ED486B" w:rsidRDefault="00ED486B" w:rsidP="00E663AC">
      <w:pPr>
        <w:rPr>
          <w:sz w:val="28"/>
          <w:szCs w:val="28"/>
        </w:rPr>
      </w:pPr>
    </w:p>
    <w:p w:rsidR="0032724F" w:rsidRDefault="0032724F" w:rsidP="00E663AC">
      <w:pPr>
        <w:rPr>
          <w:sz w:val="28"/>
          <w:szCs w:val="28"/>
        </w:rPr>
      </w:pPr>
    </w:p>
    <w:p w:rsidR="0032724F" w:rsidRDefault="0032724F" w:rsidP="00E663AC">
      <w:pPr>
        <w:rPr>
          <w:sz w:val="28"/>
          <w:szCs w:val="28"/>
        </w:rPr>
      </w:pPr>
    </w:p>
    <w:p w:rsidR="00D018D2" w:rsidRPr="00D018D2" w:rsidRDefault="00D018D2" w:rsidP="00D018D2">
      <w:pPr>
        <w:rPr>
          <w:sz w:val="28"/>
          <w:szCs w:val="28"/>
        </w:rPr>
      </w:pPr>
      <w:r w:rsidRPr="00D018D2">
        <w:rPr>
          <w:sz w:val="28"/>
          <w:szCs w:val="28"/>
        </w:rPr>
        <w:t>Глав</w:t>
      </w:r>
      <w:r w:rsidR="00ED486B">
        <w:rPr>
          <w:sz w:val="28"/>
          <w:szCs w:val="28"/>
        </w:rPr>
        <w:t>а</w:t>
      </w:r>
      <w:r w:rsidRPr="00D018D2">
        <w:rPr>
          <w:sz w:val="28"/>
          <w:szCs w:val="28"/>
        </w:rPr>
        <w:t xml:space="preserve"> Кореневского района                                         </w:t>
      </w:r>
      <w:r w:rsidR="00ED486B">
        <w:rPr>
          <w:sz w:val="28"/>
          <w:szCs w:val="28"/>
        </w:rPr>
        <w:t xml:space="preserve">         М. Дегтярева</w:t>
      </w:r>
    </w:p>
    <w:p w:rsidR="00D018D2" w:rsidRPr="00D018D2" w:rsidRDefault="00D018D2" w:rsidP="00D018D2">
      <w:pPr>
        <w:rPr>
          <w:sz w:val="28"/>
          <w:szCs w:val="28"/>
        </w:rPr>
      </w:pPr>
      <w:r w:rsidRPr="00D018D2">
        <w:rPr>
          <w:sz w:val="28"/>
          <w:szCs w:val="28"/>
        </w:rPr>
        <w:t>Курской области</w:t>
      </w:r>
    </w:p>
    <w:p w:rsidR="00D018D2" w:rsidRPr="00D018D2" w:rsidRDefault="00D018D2" w:rsidP="00D018D2">
      <w:pPr>
        <w:rPr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AF7B5B" w:rsidRDefault="00AF7B5B" w:rsidP="00E663AC">
      <w:pPr>
        <w:rPr>
          <w:b w:val="0"/>
          <w:bCs w:val="0"/>
          <w:sz w:val="28"/>
          <w:szCs w:val="28"/>
        </w:rPr>
      </w:pPr>
    </w:p>
    <w:p w:rsidR="00AF7B5B" w:rsidRDefault="00AF7B5B" w:rsidP="00E663AC">
      <w:pPr>
        <w:rPr>
          <w:b w:val="0"/>
          <w:bCs w:val="0"/>
          <w:sz w:val="28"/>
          <w:szCs w:val="28"/>
        </w:rPr>
      </w:pPr>
    </w:p>
    <w:p w:rsidR="00AF7B5B" w:rsidRDefault="00AF7B5B" w:rsidP="00E663AC">
      <w:pPr>
        <w:rPr>
          <w:b w:val="0"/>
          <w:bCs w:val="0"/>
          <w:sz w:val="28"/>
          <w:szCs w:val="28"/>
        </w:rPr>
      </w:pPr>
    </w:p>
    <w:p w:rsidR="00AF7B5B" w:rsidRDefault="00AF7B5B" w:rsidP="00E663AC">
      <w:pPr>
        <w:rPr>
          <w:b w:val="0"/>
          <w:bCs w:val="0"/>
          <w:sz w:val="28"/>
          <w:szCs w:val="28"/>
        </w:rPr>
      </w:pPr>
    </w:p>
    <w:p w:rsidR="00AF7B5B" w:rsidRDefault="00AF7B5B" w:rsidP="00E663AC">
      <w:pPr>
        <w:rPr>
          <w:b w:val="0"/>
          <w:bCs w:val="0"/>
          <w:sz w:val="28"/>
          <w:szCs w:val="28"/>
        </w:rPr>
      </w:pPr>
    </w:p>
    <w:p w:rsidR="00133CF4" w:rsidRDefault="00133CF4" w:rsidP="00E663AC">
      <w:pPr>
        <w:rPr>
          <w:b w:val="0"/>
          <w:bCs w:val="0"/>
          <w:sz w:val="28"/>
          <w:szCs w:val="28"/>
        </w:rPr>
      </w:pPr>
    </w:p>
    <w:p w:rsidR="00133CF4" w:rsidRDefault="00133CF4" w:rsidP="00E663AC">
      <w:pPr>
        <w:rPr>
          <w:b w:val="0"/>
          <w:bCs w:val="0"/>
          <w:sz w:val="28"/>
          <w:szCs w:val="28"/>
        </w:rPr>
      </w:pPr>
    </w:p>
    <w:p w:rsidR="00133CF4" w:rsidRDefault="00133CF4" w:rsidP="00E663AC">
      <w:pPr>
        <w:rPr>
          <w:b w:val="0"/>
          <w:bCs w:val="0"/>
          <w:sz w:val="28"/>
          <w:szCs w:val="28"/>
        </w:rPr>
      </w:pPr>
    </w:p>
    <w:p w:rsidR="00133CF4" w:rsidRDefault="00133CF4" w:rsidP="00E663AC">
      <w:pPr>
        <w:rPr>
          <w:b w:val="0"/>
          <w:bCs w:val="0"/>
          <w:sz w:val="28"/>
          <w:szCs w:val="28"/>
        </w:rPr>
      </w:pPr>
    </w:p>
    <w:p w:rsidR="00133CF4" w:rsidRDefault="00133CF4" w:rsidP="00E663AC">
      <w:pPr>
        <w:rPr>
          <w:b w:val="0"/>
          <w:bCs w:val="0"/>
          <w:sz w:val="28"/>
          <w:szCs w:val="28"/>
        </w:rPr>
      </w:pPr>
    </w:p>
    <w:sectPr w:rsidR="00133CF4" w:rsidSect="00697957">
      <w:pgSz w:w="11907" w:h="16839" w:code="9"/>
      <w:pgMar w:top="1134" w:right="1276" w:bottom="1134" w:left="1559" w:header="720" w:footer="720" w:gutter="0"/>
      <w:cols w:space="720"/>
      <w:docGrid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31B6"/>
    <w:multiLevelType w:val="hybridMultilevel"/>
    <w:tmpl w:val="A8FEB40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1">
    <w:nsid w:val="5ED56856"/>
    <w:multiLevelType w:val="hybridMultilevel"/>
    <w:tmpl w:val="3DA2F7D2"/>
    <w:lvl w:ilvl="0" w:tplc="B4D4B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3F1E95"/>
    <w:multiLevelType w:val="hybridMultilevel"/>
    <w:tmpl w:val="C5A0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9A7921"/>
    <w:multiLevelType w:val="hybridMultilevel"/>
    <w:tmpl w:val="2E46AC5E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5B6369"/>
    <w:multiLevelType w:val="hybridMultilevel"/>
    <w:tmpl w:val="E4F2B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F8"/>
    <w:rsid w:val="00012B2B"/>
    <w:rsid w:val="000158E3"/>
    <w:rsid w:val="000344AB"/>
    <w:rsid w:val="00050E2C"/>
    <w:rsid w:val="00052B2F"/>
    <w:rsid w:val="00076A31"/>
    <w:rsid w:val="00081D99"/>
    <w:rsid w:val="000866C7"/>
    <w:rsid w:val="000938C4"/>
    <w:rsid w:val="00093FFA"/>
    <w:rsid w:val="000E1764"/>
    <w:rsid w:val="000F26CF"/>
    <w:rsid w:val="0013321C"/>
    <w:rsid w:val="00133CF4"/>
    <w:rsid w:val="00140B4D"/>
    <w:rsid w:val="0015507A"/>
    <w:rsid w:val="00182337"/>
    <w:rsid w:val="00192C0A"/>
    <w:rsid w:val="00196906"/>
    <w:rsid w:val="001B78E6"/>
    <w:rsid w:val="001C4643"/>
    <w:rsid w:val="001F3255"/>
    <w:rsid w:val="002164A3"/>
    <w:rsid w:val="002356F2"/>
    <w:rsid w:val="002607B1"/>
    <w:rsid w:val="002803F5"/>
    <w:rsid w:val="00285934"/>
    <w:rsid w:val="002A7ED3"/>
    <w:rsid w:val="002B484B"/>
    <w:rsid w:val="002C65B8"/>
    <w:rsid w:val="002E7A10"/>
    <w:rsid w:val="003057B1"/>
    <w:rsid w:val="00311B63"/>
    <w:rsid w:val="003254F8"/>
    <w:rsid w:val="0032724F"/>
    <w:rsid w:val="00334038"/>
    <w:rsid w:val="00350D48"/>
    <w:rsid w:val="00366922"/>
    <w:rsid w:val="003B7C05"/>
    <w:rsid w:val="003C7A65"/>
    <w:rsid w:val="003D28D3"/>
    <w:rsid w:val="003D380D"/>
    <w:rsid w:val="003E4006"/>
    <w:rsid w:val="00403B47"/>
    <w:rsid w:val="0045567D"/>
    <w:rsid w:val="00471930"/>
    <w:rsid w:val="00486644"/>
    <w:rsid w:val="004E6E7E"/>
    <w:rsid w:val="004F03F6"/>
    <w:rsid w:val="004F7D68"/>
    <w:rsid w:val="0050361A"/>
    <w:rsid w:val="0050787F"/>
    <w:rsid w:val="0051421D"/>
    <w:rsid w:val="00521EF3"/>
    <w:rsid w:val="005304FF"/>
    <w:rsid w:val="005636CE"/>
    <w:rsid w:val="00563B43"/>
    <w:rsid w:val="00570DEC"/>
    <w:rsid w:val="005818C8"/>
    <w:rsid w:val="005B370E"/>
    <w:rsid w:val="005B57E2"/>
    <w:rsid w:val="00606A8B"/>
    <w:rsid w:val="006467F1"/>
    <w:rsid w:val="00683517"/>
    <w:rsid w:val="0068433F"/>
    <w:rsid w:val="00697957"/>
    <w:rsid w:val="006C218A"/>
    <w:rsid w:val="00705786"/>
    <w:rsid w:val="00731514"/>
    <w:rsid w:val="0073679C"/>
    <w:rsid w:val="00760A51"/>
    <w:rsid w:val="007648FA"/>
    <w:rsid w:val="0076650F"/>
    <w:rsid w:val="0078216C"/>
    <w:rsid w:val="007C1638"/>
    <w:rsid w:val="007D5C39"/>
    <w:rsid w:val="007F5519"/>
    <w:rsid w:val="00806298"/>
    <w:rsid w:val="00850727"/>
    <w:rsid w:val="00851451"/>
    <w:rsid w:val="008815E8"/>
    <w:rsid w:val="00893350"/>
    <w:rsid w:val="00894670"/>
    <w:rsid w:val="008A1CFA"/>
    <w:rsid w:val="008A2467"/>
    <w:rsid w:val="008A2ED7"/>
    <w:rsid w:val="008A317C"/>
    <w:rsid w:val="008C01A5"/>
    <w:rsid w:val="008C1E96"/>
    <w:rsid w:val="008E6917"/>
    <w:rsid w:val="009211BE"/>
    <w:rsid w:val="00951B7A"/>
    <w:rsid w:val="00953901"/>
    <w:rsid w:val="00961415"/>
    <w:rsid w:val="00962B90"/>
    <w:rsid w:val="009A5AF0"/>
    <w:rsid w:val="009C7811"/>
    <w:rsid w:val="009E08C6"/>
    <w:rsid w:val="009E41E5"/>
    <w:rsid w:val="009F7067"/>
    <w:rsid w:val="00A07D39"/>
    <w:rsid w:val="00A103CF"/>
    <w:rsid w:val="00A322CD"/>
    <w:rsid w:val="00A51310"/>
    <w:rsid w:val="00A5187A"/>
    <w:rsid w:val="00A8184E"/>
    <w:rsid w:val="00A92DDD"/>
    <w:rsid w:val="00AC5F46"/>
    <w:rsid w:val="00AD6469"/>
    <w:rsid w:val="00AD777F"/>
    <w:rsid w:val="00AE1C5D"/>
    <w:rsid w:val="00AF7B5B"/>
    <w:rsid w:val="00B00845"/>
    <w:rsid w:val="00B0090F"/>
    <w:rsid w:val="00B00E72"/>
    <w:rsid w:val="00B05562"/>
    <w:rsid w:val="00B17B0A"/>
    <w:rsid w:val="00B31F13"/>
    <w:rsid w:val="00B408D8"/>
    <w:rsid w:val="00B62F0B"/>
    <w:rsid w:val="00B74670"/>
    <w:rsid w:val="00B94066"/>
    <w:rsid w:val="00BC365F"/>
    <w:rsid w:val="00BD0324"/>
    <w:rsid w:val="00BE20B6"/>
    <w:rsid w:val="00C03100"/>
    <w:rsid w:val="00C10358"/>
    <w:rsid w:val="00C10584"/>
    <w:rsid w:val="00C17181"/>
    <w:rsid w:val="00C17F35"/>
    <w:rsid w:val="00C34141"/>
    <w:rsid w:val="00C34D4F"/>
    <w:rsid w:val="00C44795"/>
    <w:rsid w:val="00C70383"/>
    <w:rsid w:val="00C8283F"/>
    <w:rsid w:val="00CC5CCD"/>
    <w:rsid w:val="00CD0914"/>
    <w:rsid w:val="00CF1F70"/>
    <w:rsid w:val="00CF2D7B"/>
    <w:rsid w:val="00CF4750"/>
    <w:rsid w:val="00D018D2"/>
    <w:rsid w:val="00D02620"/>
    <w:rsid w:val="00D31C2F"/>
    <w:rsid w:val="00D32D0D"/>
    <w:rsid w:val="00D54430"/>
    <w:rsid w:val="00D54D46"/>
    <w:rsid w:val="00D56BD6"/>
    <w:rsid w:val="00D80DF2"/>
    <w:rsid w:val="00D90FD8"/>
    <w:rsid w:val="00DB5539"/>
    <w:rsid w:val="00DC120D"/>
    <w:rsid w:val="00DC4682"/>
    <w:rsid w:val="00DF4D9A"/>
    <w:rsid w:val="00E01F43"/>
    <w:rsid w:val="00E06777"/>
    <w:rsid w:val="00E20741"/>
    <w:rsid w:val="00E24DB7"/>
    <w:rsid w:val="00E45B06"/>
    <w:rsid w:val="00E608AC"/>
    <w:rsid w:val="00E663AC"/>
    <w:rsid w:val="00E7410A"/>
    <w:rsid w:val="00E97C77"/>
    <w:rsid w:val="00EA6852"/>
    <w:rsid w:val="00EB42F0"/>
    <w:rsid w:val="00EB4CB2"/>
    <w:rsid w:val="00ED486B"/>
    <w:rsid w:val="00ED5D23"/>
    <w:rsid w:val="00EE1392"/>
    <w:rsid w:val="00EE2141"/>
    <w:rsid w:val="00EF374A"/>
    <w:rsid w:val="00EF51C6"/>
    <w:rsid w:val="00EF7A41"/>
    <w:rsid w:val="00F1071D"/>
    <w:rsid w:val="00F1307D"/>
    <w:rsid w:val="00F157C2"/>
    <w:rsid w:val="00F17976"/>
    <w:rsid w:val="00F5426C"/>
    <w:rsid w:val="00F56B64"/>
    <w:rsid w:val="00F83176"/>
    <w:rsid w:val="00FC51D3"/>
    <w:rsid w:val="00FD44AE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638"/>
    <w:pPr>
      <w:widowControl w:val="0"/>
      <w:spacing w:after="0" w:line="240" w:lineRule="auto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table" w:styleId="a8">
    <w:name w:val="Table Grid"/>
    <w:basedOn w:val="a1"/>
    <w:uiPriority w:val="99"/>
    <w:rsid w:val="00893350"/>
    <w:pPr>
      <w:widowControl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B484B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ED486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9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53901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638"/>
    <w:pPr>
      <w:widowControl w:val="0"/>
      <w:spacing w:after="0" w:line="240" w:lineRule="auto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table" w:styleId="a8">
    <w:name w:val="Table Grid"/>
    <w:basedOn w:val="a1"/>
    <w:uiPriority w:val="99"/>
    <w:rsid w:val="00893350"/>
    <w:pPr>
      <w:widowControl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B484B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ED486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9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53901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409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08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40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08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408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08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BE6B-371D-423F-B83C-C58020F2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Администрация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creator>Машбюро</dc:creator>
  <cp:lastModifiedBy>Admin</cp:lastModifiedBy>
  <cp:revision>2</cp:revision>
  <cp:lastPrinted>2023-12-18T12:12:00Z</cp:lastPrinted>
  <dcterms:created xsi:type="dcterms:W3CDTF">2024-03-28T08:57:00Z</dcterms:created>
  <dcterms:modified xsi:type="dcterms:W3CDTF">2024-03-28T08:57:00Z</dcterms:modified>
</cp:coreProperties>
</file>