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F3" w:rsidRPr="001842F3" w:rsidRDefault="001842F3" w:rsidP="001842F3">
      <w:pPr>
        <w:widowControl/>
        <w:autoSpaceDE/>
        <w:autoSpaceDN/>
        <w:adjustRightInd/>
        <w:spacing w:after="160" w:line="259" w:lineRule="auto"/>
        <w:jc w:val="center"/>
        <w:rPr>
          <w:sz w:val="10"/>
          <w:szCs w:val="10"/>
        </w:rPr>
      </w:pPr>
      <w:r>
        <w:rPr>
          <w:b/>
          <w:noProof/>
          <w:sz w:val="20"/>
        </w:rPr>
        <w:drawing>
          <wp:inline distT="0" distB="0" distL="0" distR="0">
            <wp:extent cx="1352550" cy="1276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2F3" w:rsidRPr="001842F3" w:rsidRDefault="001842F3" w:rsidP="001842F3">
      <w:pPr>
        <w:autoSpaceDE/>
        <w:autoSpaceDN/>
        <w:adjustRightInd/>
        <w:rPr>
          <w:sz w:val="10"/>
          <w:szCs w:val="10"/>
        </w:rPr>
      </w:pPr>
    </w:p>
    <w:p w:rsidR="001842F3" w:rsidRPr="001842F3" w:rsidRDefault="001842F3" w:rsidP="001842F3">
      <w:pPr>
        <w:autoSpaceDE/>
        <w:autoSpaceDN/>
        <w:adjustRightInd/>
        <w:rPr>
          <w:sz w:val="10"/>
          <w:szCs w:val="10"/>
        </w:rPr>
      </w:pPr>
    </w:p>
    <w:p w:rsidR="001842F3" w:rsidRPr="001842F3" w:rsidRDefault="001842F3" w:rsidP="001842F3">
      <w:pPr>
        <w:autoSpaceDE/>
        <w:autoSpaceDN/>
        <w:adjustRightInd/>
        <w:rPr>
          <w:sz w:val="10"/>
          <w:szCs w:val="10"/>
        </w:rPr>
      </w:pPr>
    </w:p>
    <w:p w:rsidR="001842F3" w:rsidRPr="001842F3" w:rsidRDefault="001842F3" w:rsidP="001842F3">
      <w:pPr>
        <w:keepNext/>
        <w:widowControl/>
        <w:autoSpaceDE/>
        <w:adjustRightInd/>
        <w:ind w:left="-1560" w:right="-1276"/>
        <w:jc w:val="center"/>
        <w:rPr>
          <w:b/>
          <w:bCs/>
          <w:sz w:val="40"/>
          <w:szCs w:val="40"/>
        </w:rPr>
      </w:pPr>
      <w:r w:rsidRPr="001842F3">
        <w:rPr>
          <w:b/>
          <w:bCs/>
          <w:sz w:val="40"/>
          <w:szCs w:val="40"/>
        </w:rPr>
        <w:t xml:space="preserve">ПРЕДСТАВИТЕЛЬНОЕ  СОБРАНИЕ  </w:t>
      </w:r>
    </w:p>
    <w:p w:rsidR="001842F3" w:rsidRPr="001842F3" w:rsidRDefault="001842F3" w:rsidP="001842F3">
      <w:pPr>
        <w:widowControl/>
        <w:autoSpaceDE/>
        <w:adjustRightInd/>
        <w:ind w:left="-1560" w:right="-1276"/>
        <w:jc w:val="center"/>
        <w:rPr>
          <w:b/>
          <w:bCs/>
          <w:sz w:val="36"/>
          <w:szCs w:val="36"/>
        </w:rPr>
      </w:pPr>
      <w:r w:rsidRPr="001842F3">
        <w:rPr>
          <w:b/>
          <w:bCs/>
          <w:sz w:val="36"/>
          <w:szCs w:val="36"/>
        </w:rPr>
        <w:t>КОРЕНЕВСКОГО  РАЙОНА  КУРСКОЙ  ОБЛАСТИ</w:t>
      </w:r>
    </w:p>
    <w:p w:rsidR="001842F3" w:rsidRPr="001842F3" w:rsidRDefault="001842F3" w:rsidP="001842F3">
      <w:pPr>
        <w:widowControl/>
        <w:autoSpaceDE/>
        <w:adjustRightInd/>
        <w:ind w:left="-1560" w:right="-1276"/>
        <w:jc w:val="center"/>
        <w:rPr>
          <w:b/>
          <w:bCs/>
          <w:sz w:val="20"/>
          <w:szCs w:val="20"/>
        </w:rPr>
      </w:pPr>
    </w:p>
    <w:p w:rsidR="001842F3" w:rsidRPr="001842F3" w:rsidRDefault="001842F3" w:rsidP="001842F3">
      <w:pPr>
        <w:keepNext/>
        <w:widowControl/>
        <w:autoSpaceDE/>
        <w:adjustRightInd/>
        <w:ind w:left="-1560" w:right="-1276"/>
        <w:jc w:val="center"/>
        <w:rPr>
          <w:rFonts w:ascii="Arial" w:hAnsi="Arial" w:cs="Arial"/>
          <w:spacing w:val="76"/>
          <w:sz w:val="36"/>
          <w:szCs w:val="36"/>
        </w:rPr>
      </w:pPr>
      <w:r w:rsidRPr="001842F3">
        <w:rPr>
          <w:rFonts w:ascii="Arial" w:hAnsi="Arial"/>
          <w:spacing w:val="76"/>
          <w:sz w:val="36"/>
          <w:szCs w:val="36"/>
        </w:rPr>
        <w:t>Р Е Ш Е Н И Е</w:t>
      </w:r>
    </w:p>
    <w:p w:rsidR="001842F3" w:rsidRPr="001842F3" w:rsidRDefault="001842F3" w:rsidP="001842F3">
      <w:pPr>
        <w:widowControl/>
        <w:autoSpaceDE/>
        <w:adjustRightInd/>
        <w:rPr>
          <w:b/>
          <w:bCs/>
          <w:sz w:val="16"/>
          <w:szCs w:val="16"/>
        </w:rPr>
      </w:pPr>
    </w:p>
    <w:p w:rsidR="001842F3" w:rsidRPr="001842F3" w:rsidRDefault="001842F3" w:rsidP="001842F3">
      <w:pPr>
        <w:widowControl/>
        <w:autoSpaceDE/>
        <w:adjustRightInd/>
        <w:rPr>
          <w:b/>
          <w:bCs/>
          <w:sz w:val="4"/>
          <w:szCs w:val="4"/>
        </w:rPr>
      </w:pPr>
    </w:p>
    <w:p w:rsidR="001842F3" w:rsidRPr="001842F3" w:rsidRDefault="001842F3" w:rsidP="001842F3">
      <w:pPr>
        <w:widowControl/>
        <w:autoSpaceDE/>
        <w:adjustRightInd/>
        <w:ind w:left="170"/>
        <w:rPr>
          <w:b/>
          <w:bCs/>
        </w:rPr>
      </w:pPr>
      <w:r w:rsidRPr="001842F3">
        <w:rPr>
          <w:b/>
          <w:bCs/>
        </w:rPr>
        <w:t xml:space="preserve">от 27.02.2025г. № </w:t>
      </w:r>
      <w:r>
        <w:rPr>
          <w:b/>
          <w:bCs/>
        </w:rPr>
        <w:t>9</w:t>
      </w:r>
    </w:p>
    <w:p w:rsidR="001842F3" w:rsidRPr="001842F3" w:rsidRDefault="001842F3" w:rsidP="001842F3">
      <w:pPr>
        <w:widowControl/>
        <w:autoSpaceDE/>
        <w:adjustRightInd/>
        <w:ind w:left="142"/>
        <w:rPr>
          <w:b/>
          <w:bCs/>
          <w:sz w:val="18"/>
          <w:szCs w:val="18"/>
        </w:rPr>
      </w:pPr>
      <w:r w:rsidRPr="001842F3">
        <w:rPr>
          <w:b/>
          <w:bCs/>
          <w:sz w:val="18"/>
          <w:szCs w:val="18"/>
        </w:rPr>
        <w:t xml:space="preserve"> Курская область, 307410, пос. Коренево   </w:t>
      </w:r>
      <w:r w:rsidRPr="001842F3">
        <w:rPr>
          <w:b/>
        </w:rPr>
        <w:t xml:space="preserve">                                                                                                       </w:t>
      </w:r>
    </w:p>
    <w:p w:rsidR="00F40640" w:rsidRPr="004359D7" w:rsidRDefault="00F40640" w:rsidP="004359D7">
      <w:pPr>
        <w:widowControl/>
        <w:tabs>
          <w:tab w:val="left" w:pos="1560"/>
        </w:tabs>
        <w:autoSpaceDE/>
        <w:autoSpaceDN/>
        <w:adjustRightInd/>
        <w:jc w:val="center"/>
        <w:rPr>
          <w:b/>
          <w:sz w:val="24"/>
          <w:szCs w:val="24"/>
        </w:rPr>
      </w:pPr>
    </w:p>
    <w:p w:rsidR="00F40640" w:rsidRPr="00576DB4" w:rsidRDefault="00E97D4C" w:rsidP="00E97D4C">
      <w:pPr>
        <w:ind w:right="-19"/>
        <w:jc w:val="both"/>
        <w:rPr>
          <w:b/>
        </w:rPr>
      </w:pPr>
      <w:r>
        <w:rPr>
          <w:b/>
        </w:rPr>
        <w:t xml:space="preserve">   </w:t>
      </w:r>
      <w:r w:rsidR="00F40640">
        <w:rPr>
          <w:b/>
        </w:rPr>
        <w:t xml:space="preserve">О внесении изменений  в решение Представительного Собрания Кореневского района Курской области от </w:t>
      </w:r>
      <w:r w:rsidR="000735FF">
        <w:rPr>
          <w:b/>
        </w:rPr>
        <w:t>28.12.2022 г. № 67</w:t>
      </w:r>
      <w:r>
        <w:rPr>
          <w:b/>
        </w:rPr>
        <w:t xml:space="preserve"> </w:t>
      </w:r>
      <w:r w:rsidR="00F40640">
        <w:rPr>
          <w:b/>
        </w:rPr>
        <w:t>«</w:t>
      </w:r>
      <w:r w:rsidR="00F40640" w:rsidRPr="00576DB4">
        <w:rPr>
          <w:b/>
        </w:rPr>
        <w:t xml:space="preserve">Об   </w:t>
      </w:r>
      <w:r w:rsidR="00F40640">
        <w:rPr>
          <w:b/>
        </w:rPr>
        <w:t xml:space="preserve"> </w:t>
      </w:r>
      <w:r w:rsidR="00F40640" w:rsidRPr="00576DB4">
        <w:rPr>
          <w:b/>
        </w:rPr>
        <w:t>утверждении    Положения   о размерах</w:t>
      </w:r>
      <w:r w:rsidR="00F40640">
        <w:rPr>
          <w:b/>
        </w:rPr>
        <w:t xml:space="preserve"> </w:t>
      </w:r>
      <w:r w:rsidR="00F40640" w:rsidRPr="00576DB4">
        <w:rPr>
          <w:b/>
        </w:rPr>
        <w:t>и</w:t>
      </w:r>
      <w:r w:rsidR="00F40640">
        <w:rPr>
          <w:b/>
        </w:rPr>
        <w:t xml:space="preserve"> </w:t>
      </w:r>
      <w:r w:rsidR="00F40640" w:rsidRPr="00576DB4">
        <w:rPr>
          <w:b/>
        </w:rPr>
        <w:t xml:space="preserve"> порядке  оплаты </w:t>
      </w:r>
      <w:r w:rsidR="00F40640">
        <w:rPr>
          <w:b/>
        </w:rPr>
        <w:t xml:space="preserve">   труда  </w:t>
      </w:r>
      <w:r w:rsidR="00F40640" w:rsidRPr="00576DB4">
        <w:rPr>
          <w:b/>
        </w:rPr>
        <w:t>муниципальных</w:t>
      </w:r>
      <w:r w:rsidR="00F40640">
        <w:rPr>
          <w:b/>
        </w:rPr>
        <w:t xml:space="preserve"> </w:t>
      </w:r>
      <w:r w:rsidR="00F40640" w:rsidRPr="00576DB4">
        <w:rPr>
          <w:b/>
        </w:rPr>
        <w:t>служащих</w:t>
      </w:r>
      <w:r w:rsidR="00F40640">
        <w:rPr>
          <w:b/>
        </w:rPr>
        <w:t xml:space="preserve"> Аппарата Представительного Собрания </w:t>
      </w:r>
      <w:r w:rsidR="00F40640" w:rsidRPr="00576DB4">
        <w:rPr>
          <w:b/>
        </w:rPr>
        <w:t>Кореневского</w:t>
      </w:r>
      <w:r w:rsidR="00F40640">
        <w:rPr>
          <w:b/>
        </w:rPr>
        <w:t xml:space="preserve"> </w:t>
      </w:r>
      <w:r w:rsidR="00F40640" w:rsidRPr="00576DB4">
        <w:rPr>
          <w:b/>
        </w:rPr>
        <w:t>района</w:t>
      </w:r>
      <w:r w:rsidR="00F40640">
        <w:rPr>
          <w:b/>
        </w:rPr>
        <w:t xml:space="preserve"> Курской  области</w:t>
      </w:r>
      <w:r w:rsidR="000735FF">
        <w:rPr>
          <w:b/>
        </w:rPr>
        <w:t xml:space="preserve"> (в новой редакции)</w:t>
      </w:r>
      <w:r w:rsidR="00F40640">
        <w:rPr>
          <w:b/>
        </w:rPr>
        <w:t>»</w:t>
      </w:r>
    </w:p>
    <w:p w:rsidR="00F40640" w:rsidRDefault="00F40640" w:rsidP="005C5C9A">
      <w:pPr>
        <w:ind w:right="-19"/>
        <w:rPr>
          <w:sz w:val="16"/>
          <w:szCs w:val="16"/>
        </w:rPr>
      </w:pPr>
    </w:p>
    <w:p w:rsidR="00F40640" w:rsidRPr="00D603FA" w:rsidRDefault="00F40640" w:rsidP="00800847">
      <w:pPr>
        <w:ind w:firstLine="728"/>
        <w:jc w:val="both"/>
      </w:pPr>
      <w:r>
        <w:t xml:space="preserve">Руководствуясь Федеральным законом от 6 октября 2003 года №131-Ф3 "Об общих принципах организации местного самоуправления в Российской Федерации" (с изменениями и дополнениями), Бюджетным кодексом Российской Федерации, Трудовым кодексом Российской Федерации, Законом Курской области от 13.06.2007 г. №60-ЗКО "О муниципальной службе в Курской области", Уставом муниципального района "Кореневский район" Курской области, </w:t>
      </w:r>
      <w:r w:rsidR="00D603FA">
        <w:t xml:space="preserve">постановлением  Правительства Курской области от 02.12.2024 года № 997-пп «Об утверждении на 2025 год нормативов формирования расходов на содержание органов местного самоуправления муниципальных образований Курской области»,  </w:t>
      </w:r>
      <w:r w:rsidR="00D603FA" w:rsidRPr="00D603FA">
        <w:t>Пре</w:t>
      </w:r>
      <w:r w:rsidRPr="00D603FA">
        <w:t xml:space="preserve">дставительное Собрание Кореневского района Курской области </w:t>
      </w:r>
      <w:r w:rsidRPr="00D603FA">
        <w:rPr>
          <w:caps/>
        </w:rPr>
        <w:t>решило</w:t>
      </w:r>
      <w:r w:rsidRPr="00D603FA">
        <w:t>:</w:t>
      </w:r>
    </w:p>
    <w:p w:rsidR="00F40640" w:rsidRDefault="00F40640" w:rsidP="00E97D4C">
      <w:pPr>
        <w:ind w:right="-1"/>
        <w:jc w:val="both"/>
      </w:pPr>
      <w:r>
        <w:t xml:space="preserve">           1. Внести изменения в решение Представительного Собрания </w:t>
      </w:r>
      <w:r w:rsidRPr="00EB62A9">
        <w:t>Кореневск</w:t>
      </w:r>
      <w:r>
        <w:t xml:space="preserve">ого района Курской области от </w:t>
      </w:r>
      <w:r w:rsidR="000735FF" w:rsidRPr="000735FF">
        <w:t xml:space="preserve">28.12.2022 г. № 67 </w:t>
      </w:r>
      <w:r w:rsidRPr="00F37404">
        <w:t>«Об    утверждении    Положения   о размерах и  порядке  оплаты    труда  муниципальных служащих Аппарата Представительного Собрания   Кореневского района Курской  области</w:t>
      </w:r>
      <w:r w:rsidR="000735FF">
        <w:t xml:space="preserve"> </w:t>
      </w:r>
      <w:r w:rsidR="000735FF" w:rsidRPr="000735FF">
        <w:t>(в новой редакции</w:t>
      </w:r>
      <w:r w:rsidR="000735FF">
        <w:t>)</w:t>
      </w:r>
      <w:r w:rsidRPr="00F37404">
        <w:t>»</w:t>
      </w:r>
      <w:r>
        <w:t xml:space="preserve"> изложив в новой редакции: </w:t>
      </w:r>
      <w:r w:rsidRPr="004669B9">
        <w:t xml:space="preserve">приложение № 1 </w:t>
      </w:r>
      <w:r>
        <w:t>«Размеры должностных окладов и ежемесячного денежного поощрения муниципальных служащих Аппарата Представительного Собрания Кореневского района</w:t>
      </w:r>
      <w:r w:rsidRPr="00E75AC4">
        <w:t xml:space="preserve"> </w:t>
      </w:r>
      <w:r w:rsidRPr="003D6E66">
        <w:t>Курской области</w:t>
      </w:r>
      <w:r>
        <w:t>»</w:t>
      </w:r>
      <w:r w:rsidR="000E296A">
        <w:t>.</w:t>
      </w:r>
      <w:r w:rsidR="00E97D4C">
        <w:t xml:space="preserve"> </w:t>
      </w:r>
    </w:p>
    <w:p w:rsidR="00F40640" w:rsidRDefault="00F40640" w:rsidP="00800847">
      <w:pPr>
        <w:ind w:right="-1" w:firstLine="720"/>
        <w:jc w:val="both"/>
      </w:pPr>
      <w:r w:rsidRPr="00AE72C3">
        <w:t xml:space="preserve">2. </w:t>
      </w:r>
      <w:r w:rsidRPr="00800847">
        <w:t>Решение вступает в силу со дня его официального</w:t>
      </w:r>
      <w:r>
        <w:t xml:space="preserve"> опубликования (обнародования),</w:t>
      </w:r>
      <w:r w:rsidRPr="00800847">
        <w:t xml:space="preserve"> подлежит размещению на официальном сайте муниципального района «Кореневский район» Курской области в </w:t>
      </w:r>
      <w:r w:rsidRPr="00800847">
        <w:lastRenderedPageBreak/>
        <w:t>информационно-телекоммуникационной сети «Интернет</w:t>
      </w:r>
      <w:r>
        <w:t xml:space="preserve">» </w:t>
      </w:r>
      <w:r>
        <w:rPr>
          <w:color w:val="000000"/>
        </w:rPr>
        <w:t xml:space="preserve">и распространяется на правоотношения, возникшие с 1 </w:t>
      </w:r>
      <w:r w:rsidR="000E296A">
        <w:rPr>
          <w:color w:val="000000"/>
        </w:rPr>
        <w:t>января</w:t>
      </w:r>
      <w:r>
        <w:rPr>
          <w:color w:val="000000"/>
        </w:rPr>
        <w:t xml:space="preserve"> 202</w:t>
      </w:r>
      <w:r w:rsidR="000E296A">
        <w:rPr>
          <w:color w:val="000000"/>
        </w:rPr>
        <w:t>5</w:t>
      </w:r>
      <w:r>
        <w:rPr>
          <w:color w:val="000000"/>
        </w:rPr>
        <w:t xml:space="preserve"> года</w:t>
      </w:r>
      <w:r w:rsidRPr="00AE72C3">
        <w:t>.</w:t>
      </w:r>
    </w:p>
    <w:p w:rsidR="00F40640" w:rsidRDefault="00F40640" w:rsidP="005C5C9A">
      <w:pPr>
        <w:ind w:right="-1"/>
        <w:jc w:val="both"/>
      </w:pPr>
    </w:p>
    <w:p w:rsidR="001B70DD" w:rsidRDefault="001B70DD" w:rsidP="005C5C9A">
      <w:pPr>
        <w:ind w:right="-1"/>
        <w:jc w:val="both"/>
      </w:pPr>
    </w:p>
    <w:p w:rsidR="001842F3" w:rsidRDefault="001842F3" w:rsidP="005C5C9A">
      <w:pPr>
        <w:ind w:right="-1"/>
        <w:jc w:val="both"/>
      </w:pPr>
    </w:p>
    <w:p w:rsidR="001842F3" w:rsidRDefault="001842F3" w:rsidP="005C5C9A">
      <w:pPr>
        <w:ind w:right="-1"/>
        <w:jc w:val="both"/>
      </w:pPr>
    </w:p>
    <w:p w:rsidR="00F40640" w:rsidRPr="00F80FA9" w:rsidRDefault="00F40640" w:rsidP="00CD63FF">
      <w:pPr>
        <w:ind w:right="-1"/>
        <w:rPr>
          <w:b/>
        </w:rPr>
      </w:pPr>
      <w:r w:rsidRPr="00F80FA9">
        <w:rPr>
          <w:b/>
        </w:rPr>
        <w:t xml:space="preserve">Председатель Представительного Собрания </w:t>
      </w:r>
    </w:p>
    <w:p w:rsidR="00F40640" w:rsidRDefault="00F40640" w:rsidP="00800847">
      <w:pPr>
        <w:ind w:right="-1"/>
        <w:rPr>
          <w:b/>
        </w:rPr>
      </w:pPr>
      <w:r w:rsidRPr="00F80FA9">
        <w:rPr>
          <w:b/>
        </w:rPr>
        <w:t xml:space="preserve">Кореневского района Курской области                         </w:t>
      </w:r>
      <w:r w:rsidR="000735FF">
        <w:rPr>
          <w:b/>
        </w:rPr>
        <w:t xml:space="preserve"> </w:t>
      </w:r>
      <w:r w:rsidR="001842F3">
        <w:rPr>
          <w:b/>
        </w:rPr>
        <w:t xml:space="preserve"> </w:t>
      </w:r>
      <w:r w:rsidR="00E97D4C">
        <w:rPr>
          <w:b/>
        </w:rPr>
        <w:t xml:space="preserve">     </w:t>
      </w:r>
      <w:r w:rsidR="000735FF">
        <w:rPr>
          <w:b/>
        </w:rPr>
        <w:t xml:space="preserve">   Т. Новикова</w:t>
      </w:r>
    </w:p>
    <w:p w:rsidR="000735FF" w:rsidRDefault="000735FF" w:rsidP="00800847">
      <w:pPr>
        <w:ind w:right="-1"/>
        <w:rPr>
          <w:b/>
        </w:rPr>
      </w:pPr>
    </w:p>
    <w:p w:rsidR="001842F3" w:rsidRDefault="001842F3" w:rsidP="00E97D4C">
      <w:pPr>
        <w:ind w:right="-1"/>
        <w:rPr>
          <w:b/>
        </w:rPr>
      </w:pPr>
      <w:r>
        <w:rPr>
          <w:b/>
        </w:rPr>
        <w:t>Глава Кореневского района</w:t>
      </w:r>
      <w:r w:rsidR="00F40640" w:rsidRPr="00800847">
        <w:rPr>
          <w:b/>
        </w:rPr>
        <w:t xml:space="preserve"> </w:t>
      </w:r>
    </w:p>
    <w:p w:rsidR="00F40640" w:rsidRDefault="00F40640" w:rsidP="00E97D4C">
      <w:pPr>
        <w:ind w:right="-1"/>
        <w:rPr>
          <w:b/>
        </w:rPr>
      </w:pPr>
      <w:r w:rsidRPr="000735FF">
        <w:rPr>
          <w:b/>
        </w:rPr>
        <w:t xml:space="preserve">Курской области            </w:t>
      </w:r>
      <w:r w:rsidR="00E97D4C">
        <w:rPr>
          <w:b/>
        </w:rPr>
        <w:t xml:space="preserve">        </w:t>
      </w:r>
      <w:r w:rsidRPr="000735FF">
        <w:rPr>
          <w:b/>
        </w:rPr>
        <w:t xml:space="preserve">   </w:t>
      </w:r>
      <w:r w:rsidR="001842F3">
        <w:rPr>
          <w:b/>
        </w:rPr>
        <w:t xml:space="preserve">                                                  </w:t>
      </w:r>
      <w:r w:rsidRPr="000735FF">
        <w:rPr>
          <w:b/>
        </w:rPr>
        <w:t xml:space="preserve">  М. Дегтярева</w:t>
      </w:r>
    </w:p>
    <w:p w:rsidR="000E296A" w:rsidRDefault="000E296A" w:rsidP="00E97D4C">
      <w:pPr>
        <w:ind w:right="-1"/>
        <w:rPr>
          <w:b/>
        </w:rPr>
      </w:pPr>
    </w:p>
    <w:p w:rsidR="000E296A" w:rsidRDefault="000E296A" w:rsidP="00E97D4C">
      <w:pPr>
        <w:ind w:right="-1"/>
        <w:rPr>
          <w:b/>
        </w:rPr>
      </w:pPr>
    </w:p>
    <w:p w:rsidR="000E296A" w:rsidRDefault="000E296A" w:rsidP="00E97D4C">
      <w:pPr>
        <w:ind w:right="-1"/>
        <w:rPr>
          <w:b/>
        </w:rPr>
      </w:pPr>
    </w:p>
    <w:p w:rsidR="000E296A" w:rsidRDefault="000E296A" w:rsidP="00E97D4C">
      <w:pPr>
        <w:ind w:right="-1"/>
        <w:rPr>
          <w:b/>
        </w:rPr>
      </w:pPr>
    </w:p>
    <w:p w:rsidR="000E296A" w:rsidRDefault="000E296A" w:rsidP="00E97D4C">
      <w:pPr>
        <w:ind w:right="-1"/>
        <w:rPr>
          <w:b/>
        </w:rPr>
      </w:pPr>
    </w:p>
    <w:p w:rsidR="000E296A" w:rsidRDefault="000E296A" w:rsidP="00E97D4C">
      <w:pPr>
        <w:ind w:right="-1"/>
        <w:rPr>
          <w:b/>
        </w:rPr>
      </w:pPr>
    </w:p>
    <w:p w:rsidR="000E296A" w:rsidRDefault="000E296A" w:rsidP="00E97D4C">
      <w:pPr>
        <w:ind w:right="-1"/>
        <w:rPr>
          <w:b/>
        </w:rPr>
      </w:pPr>
    </w:p>
    <w:p w:rsidR="001842F3" w:rsidRDefault="001842F3" w:rsidP="00E97D4C">
      <w:pPr>
        <w:ind w:right="-1"/>
        <w:rPr>
          <w:b/>
        </w:rPr>
      </w:pPr>
    </w:p>
    <w:p w:rsidR="001842F3" w:rsidRDefault="001842F3" w:rsidP="00E97D4C">
      <w:pPr>
        <w:ind w:right="-1"/>
        <w:rPr>
          <w:b/>
        </w:rPr>
      </w:pPr>
    </w:p>
    <w:p w:rsidR="001842F3" w:rsidRDefault="001842F3" w:rsidP="00E97D4C">
      <w:pPr>
        <w:ind w:right="-1"/>
        <w:rPr>
          <w:b/>
        </w:rPr>
      </w:pPr>
    </w:p>
    <w:p w:rsidR="001842F3" w:rsidRDefault="001842F3" w:rsidP="00E97D4C">
      <w:pPr>
        <w:ind w:right="-1"/>
        <w:rPr>
          <w:b/>
        </w:rPr>
      </w:pPr>
    </w:p>
    <w:p w:rsidR="001842F3" w:rsidRDefault="001842F3" w:rsidP="00E97D4C">
      <w:pPr>
        <w:ind w:right="-1"/>
        <w:rPr>
          <w:b/>
        </w:rPr>
      </w:pPr>
    </w:p>
    <w:p w:rsidR="001842F3" w:rsidRDefault="001842F3" w:rsidP="00E97D4C">
      <w:pPr>
        <w:ind w:right="-1"/>
        <w:rPr>
          <w:b/>
        </w:rPr>
      </w:pPr>
    </w:p>
    <w:p w:rsidR="001842F3" w:rsidRDefault="001842F3" w:rsidP="00E97D4C">
      <w:pPr>
        <w:ind w:right="-1"/>
        <w:rPr>
          <w:b/>
        </w:rPr>
      </w:pPr>
    </w:p>
    <w:p w:rsidR="001842F3" w:rsidRDefault="001842F3" w:rsidP="00E97D4C">
      <w:pPr>
        <w:ind w:right="-1"/>
        <w:rPr>
          <w:b/>
        </w:rPr>
      </w:pPr>
    </w:p>
    <w:p w:rsidR="001842F3" w:rsidRDefault="001842F3" w:rsidP="00E97D4C">
      <w:pPr>
        <w:ind w:right="-1"/>
        <w:rPr>
          <w:b/>
        </w:rPr>
      </w:pPr>
    </w:p>
    <w:p w:rsidR="001842F3" w:rsidRDefault="001842F3" w:rsidP="00E97D4C">
      <w:pPr>
        <w:ind w:right="-1"/>
        <w:rPr>
          <w:b/>
        </w:rPr>
      </w:pPr>
    </w:p>
    <w:p w:rsidR="001842F3" w:rsidRDefault="001842F3" w:rsidP="00E97D4C">
      <w:pPr>
        <w:ind w:right="-1"/>
        <w:rPr>
          <w:b/>
        </w:rPr>
      </w:pPr>
    </w:p>
    <w:p w:rsidR="001842F3" w:rsidRDefault="001842F3" w:rsidP="00E97D4C">
      <w:pPr>
        <w:ind w:right="-1"/>
        <w:rPr>
          <w:b/>
        </w:rPr>
      </w:pPr>
    </w:p>
    <w:p w:rsidR="001842F3" w:rsidRDefault="001842F3" w:rsidP="00E97D4C">
      <w:pPr>
        <w:ind w:right="-1"/>
        <w:rPr>
          <w:b/>
        </w:rPr>
      </w:pPr>
    </w:p>
    <w:p w:rsidR="001842F3" w:rsidRDefault="001842F3" w:rsidP="00E97D4C">
      <w:pPr>
        <w:ind w:right="-1"/>
        <w:rPr>
          <w:b/>
        </w:rPr>
      </w:pPr>
    </w:p>
    <w:p w:rsidR="001842F3" w:rsidRDefault="001842F3" w:rsidP="00E97D4C">
      <w:pPr>
        <w:ind w:right="-1"/>
        <w:rPr>
          <w:b/>
        </w:rPr>
      </w:pPr>
    </w:p>
    <w:p w:rsidR="001842F3" w:rsidRDefault="001842F3" w:rsidP="00E97D4C">
      <w:pPr>
        <w:ind w:right="-1"/>
        <w:rPr>
          <w:b/>
        </w:rPr>
      </w:pPr>
    </w:p>
    <w:p w:rsidR="001842F3" w:rsidRDefault="001842F3" w:rsidP="00E97D4C">
      <w:pPr>
        <w:ind w:right="-1"/>
        <w:rPr>
          <w:b/>
        </w:rPr>
      </w:pPr>
    </w:p>
    <w:p w:rsidR="001842F3" w:rsidRDefault="001842F3" w:rsidP="00E97D4C">
      <w:pPr>
        <w:ind w:right="-1"/>
        <w:rPr>
          <w:b/>
        </w:rPr>
      </w:pPr>
    </w:p>
    <w:p w:rsidR="001842F3" w:rsidRDefault="001842F3" w:rsidP="00E97D4C">
      <w:pPr>
        <w:ind w:right="-1"/>
        <w:rPr>
          <w:b/>
        </w:rPr>
      </w:pPr>
    </w:p>
    <w:p w:rsidR="001842F3" w:rsidRDefault="001842F3" w:rsidP="00E97D4C">
      <w:pPr>
        <w:ind w:right="-1"/>
        <w:rPr>
          <w:b/>
        </w:rPr>
      </w:pPr>
    </w:p>
    <w:p w:rsidR="001842F3" w:rsidRDefault="001842F3" w:rsidP="00E97D4C">
      <w:pPr>
        <w:ind w:right="-1"/>
        <w:rPr>
          <w:b/>
        </w:rPr>
      </w:pPr>
    </w:p>
    <w:p w:rsidR="001842F3" w:rsidRDefault="001842F3" w:rsidP="00E97D4C">
      <w:pPr>
        <w:ind w:right="-1"/>
        <w:rPr>
          <w:b/>
        </w:rPr>
      </w:pPr>
    </w:p>
    <w:p w:rsidR="001842F3" w:rsidRDefault="001842F3" w:rsidP="00E97D4C">
      <w:pPr>
        <w:ind w:right="-1"/>
        <w:rPr>
          <w:b/>
        </w:rPr>
      </w:pPr>
    </w:p>
    <w:p w:rsidR="001842F3" w:rsidRDefault="001842F3" w:rsidP="00E97D4C">
      <w:pPr>
        <w:ind w:right="-1"/>
        <w:rPr>
          <w:b/>
        </w:rPr>
      </w:pPr>
    </w:p>
    <w:p w:rsidR="001842F3" w:rsidRDefault="001842F3" w:rsidP="00E97D4C">
      <w:pPr>
        <w:ind w:right="-1"/>
        <w:rPr>
          <w:b/>
        </w:rPr>
      </w:pPr>
    </w:p>
    <w:p w:rsidR="00D603FA" w:rsidRDefault="00D603FA" w:rsidP="00E97D4C">
      <w:pPr>
        <w:ind w:right="-1"/>
        <w:rPr>
          <w:b/>
        </w:rPr>
      </w:pPr>
    </w:p>
    <w:p w:rsidR="001842F3" w:rsidRPr="00E97D4C" w:rsidRDefault="001842F3" w:rsidP="00E97D4C">
      <w:pPr>
        <w:ind w:right="-1"/>
        <w:rPr>
          <w:b/>
        </w:rPr>
      </w:pPr>
    </w:p>
    <w:p w:rsidR="00F40640" w:rsidRPr="00C8315F" w:rsidRDefault="00F40640" w:rsidP="008F4272">
      <w:pPr>
        <w:jc w:val="right"/>
        <w:rPr>
          <w:sz w:val="22"/>
          <w:szCs w:val="22"/>
        </w:rPr>
      </w:pPr>
      <w:r w:rsidRPr="00C8315F">
        <w:rPr>
          <w:sz w:val="22"/>
          <w:szCs w:val="22"/>
        </w:rPr>
        <w:lastRenderedPageBreak/>
        <w:t>Приложение №1</w:t>
      </w:r>
    </w:p>
    <w:p w:rsidR="00F40640" w:rsidRDefault="00F40640" w:rsidP="008F4272">
      <w:pPr>
        <w:ind w:left="4680"/>
        <w:jc w:val="both"/>
        <w:rPr>
          <w:sz w:val="22"/>
          <w:szCs w:val="22"/>
        </w:rPr>
      </w:pPr>
      <w:r w:rsidRPr="00C8315F">
        <w:rPr>
          <w:sz w:val="22"/>
          <w:szCs w:val="22"/>
        </w:rPr>
        <w:t>к Положени</w:t>
      </w:r>
      <w:r>
        <w:rPr>
          <w:sz w:val="22"/>
          <w:szCs w:val="22"/>
        </w:rPr>
        <w:t xml:space="preserve">ю   о размерах и порядке оплаты </w:t>
      </w:r>
      <w:r w:rsidRPr="00C8315F">
        <w:rPr>
          <w:sz w:val="22"/>
          <w:szCs w:val="22"/>
        </w:rPr>
        <w:t xml:space="preserve">труда муниципальных служащих Аппарата Представительного собрания Кореневского района Курской области </w:t>
      </w:r>
      <w:r>
        <w:rPr>
          <w:sz w:val="22"/>
          <w:szCs w:val="22"/>
        </w:rPr>
        <w:t>(в редакции решения Представительного Собрания Кореневского района Курской области от</w:t>
      </w:r>
      <w:r w:rsidR="001842F3">
        <w:rPr>
          <w:sz w:val="22"/>
          <w:szCs w:val="22"/>
        </w:rPr>
        <w:t xml:space="preserve"> 27.02.</w:t>
      </w:r>
      <w:r w:rsidR="00E97D4C">
        <w:rPr>
          <w:sz w:val="22"/>
          <w:szCs w:val="22"/>
        </w:rPr>
        <w:t>202</w:t>
      </w:r>
      <w:r w:rsidR="000E296A">
        <w:rPr>
          <w:sz w:val="22"/>
          <w:szCs w:val="22"/>
        </w:rPr>
        <w:t>5</w:t>
      </w:r>
      <w:r w:rsidR="00E97D4C">
        <w:rPr>
          <w:sz w:val="22"/>
          <w:szCs w:val="22"/>
        </w:rPr>
        <w:t>г. №</w:t>
      </w:r>
      <w:r w:rsidR="001842F3">
        <w:rPr>
          <w:sz w:val="22"/>
          <w:szCs w:val="22"/>
        </w:rPr>
        <w:t xml:space="preserve"> 9</w:t>
      </w:r>
      <w:r>
        <w:rPr>
          <w:sz w:val="22"/>
          <w:szCs w:val="22"/>
        </w:rPr>
        <w:t>)</w:t>
      </w:r>
    </w:p>
    <w:p w:rsidR="00F40640" w:rsidRDefault="00F40640" w:rsidP="005C5C9A">
      <w:pPr>
        <w:ind w:right="-1"/>
        <w:jc w:val="both"/>
      </w:pPr>
    </w:p>
    <w:p w:rsidR="00F40640" w:rsidRDefault="00F40640" w:rsidP="005C5C9A">
      <w:pPr>
        <w:ind w:right="-1"/>
        <w:jc w:val="both"/>
      </w:pPr>
    </w:p>
    <w:p w:rsidR="00F40640" w:rsidRDefault="00F40640" w:rsidP="008F4272">
      <w:pPr>
        <w:ind w:left="3780"/>
        <w:jc w:val="both"/>
        <w:rPr>
          <w:sz w:val="18"/>
          <w:szCs w:val="18"/>
        </w:rPr>
      </w:pPr>
    </w:p>
    <w:p w:rsidR="00F40640" w:rsidRPr="00D838AD" w:rsidRDefault="00F40640" w:rsidP="00E75AC4">
      <w:pPr>
        <w:jc w:val="center"/>
        <w:rPr>
          <w:b/>
        </w:rPr>
      </w:pPr>
      <w:r w:rsidRPr="00D838AD">
        <w:rPr>
          <w:b/>
        </w:rPr>
        <w:t>РАЗМЕРЫ</w:t>
      </w:r>
    </w:p>
    <w:p w:rsidR="00F40640" w:rsidRPr="00D838AD" w:rsidRDefault="00F40640" w:rsidP="00E75AC4">
      <w:pPr>
        <w:jc w:val="center"/>
        <w:rPr>
          <w:b/>
        </w:rPr>
      </w:pPr>
      <w:r w:rsidRPr="00D838AD">
        <w:rPr>
          <w:b/>
        </w:rPr>
        <w:t>должностных окладов и ежемесячного денежного поощрения</w:t>
      </w:r>
    </w:p>
    <w:p w:rsidR="00F40640" w:rsidRPr="00D838AD" w:rsidRDefault="00F40640" w:rsidP="00E75AC4">
      <w:pPr>
        <w:jc w:val="center"/>
        <w:rPr>
          <w:b/>
        </w:rPr>
      </w:pPr>
      <w:r w:rsidRPr="00D838AD">
        <w:rPr>
          <w:b/>
        </w:rPr>
        <w:t>муниципальных служащих Аппарата Представительного Собрания Кореневского района</w:t>
      </w:r>
    </w:p>
    <w:p w:rsidR="00F40640" w:rsidRPr="00D838AD" w:rsidRDefault="00F40640" w:rsidP="00E75AC4">
      <w:pPr>
        <w:jc w:val="center"/>
        <w:rPr>
          <w:b/>
          <w:i/>
        </w:rPr>
      </w:pPr>
    </w:p>
    <w:p w:rsidR="00F40640" w:rsidRDefault="00F40640" w:rsidP="008F4272">
      <w:pPr>
        <w:ind w:left="3780"/>
        <w:jc w:val="both"/>
        <w:rPr>
          <w:sz w:val="18"/>
          <w:szCs w:val="18"/>
        </w:rPr>
      </w:pPr>
    </w:p>
    <w:p w:rsidR="00F40640" w:rsidRDefault="00F40640" w:rsidP="008F4272">
      <w:pPr>
        <w:ind w:left="3780"/>
        <w:jc w:val="both"/>
        <w:rPr>
          <w:sz w:val="18"/>
          <w:szCs w:val="18"/>
        </w:rPr>
      </w:pPr>
    </w:p>
    <w:tbl>
      <w:tblPr>
        <w:tblW w:w="907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536"/>
        <w:gridCol w:w="2127"/>
        <w:gridCol w:w="2409"/>
      </w:tblGrid>
      <w:tr w:rsidR="00F40640" w:rsidRPr="00115512" w:rsidTr="001842F3">
        <w:trPr>
          <w:trHeight w:val="73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640" w:rsidRPr="00115512" w:rsidRDefault="00F40640" w:rsidP="007A1F39">
            <w:pPr>
              <w:jc w:val="center"/>
            </w:pPr>
            <w:r w:rsidRPr="00115512">
              <w:t>Должность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640" w:rsidRDefault="00F40640" w:rsidP="007A1F39">
            <w:pPr>
              <w:jc w:val="center"/>
            </w:pPr>
            <w:r w:rsidRPr="00115512">
              <w:t>Должностной оклад</w:t>
            </w:r>
          </w:p>
          <w:p w:rsidR="00F40640" w:rsidRPr="00115512" w:rsidRDefault="000735FF" w:rsidP="001B70DD">
            <w:r>
              <w:t xml:space="preserve">          ( руб</w:t>
            </w:r>
            <w:r w:rsidR="00F40640"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640" w:rsidRDefault="00F40640" w:rsidP="007A1F39">
            <w:pPr>
              <w:jc w:val="center"/>
            </w:pPr>
            <w:r>
              <w:t>Ежемесячное денежное поощрение</w:t>
            </w:r>
          </w:p>
          <w:p w:rsidR="00F40640" w:rsidRPr="00115512" w:rsidRDefault="000735FF" w:rsidP="007A1F39">
            <w:pPr>
              <w:jc w:val="center"/>
            </w:pPr>
            <w:r>
              <w:t>(руб</w:t>
            </w:r>
            <w:r w:rsidR="001B70DD">
              <w:t xml:space="preserve"> </w:t>
            </w:r>
            <w:r>
              <w:t>)</w:t>
            </w:r>
          </w:p>
        </w:tc>
      </w:tr>
      <w:tr w:rsidR="00F40640" w:rsidRPr="00852B7D" w:rsidTr="001842F3">
        <w:tblPrEx>
          <w:tblLook w:val="0000" w:firstRow="0" w:lastRow="0" w:firstColumn="0" w:lastColumn="0" w:noHBand="0" w:noVBand="0"/>
        </w:tblPrEx>
        <w:trPr>
          <w:trHeight w:val="72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40" w:rsidRPr="00852B7D" w:rsidRDefault="00F40640" w:rsidP="007A1F39">
            <w:pPr>
              <w:ind w:left="142"/>
            </w:pPr>
          </w:p>
          <w:p w:rsidR="00F40640" w:rsidRPr="00852B7D" w:rsidRDefault="00F40640" w:rsidP="007A1F39">
            <w:r w:rsidRPr="00852B7D">
              <w:t xml:space="preserve">Руководитель  Аппарата Представительного  </w:t>
            </w:r>
            <w:r>
              <w:t>С</w:t>
            </w:r>
            <w:r w:rsidRPr="00852B7D">
              <w:t xml:space="preserve">обрания  Кореневского  района  Курской   области </w:t>
            </w:r>
          </w:p>
          <w:p w:rsidR="00F40640" w:rsidRPr="00852B7D" w:rsidRDefault="00F40640" w:rsidP="007A1F39">
            <w:pPr>
              <w:ind w:left="142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40" w:rsidRPr="00852B7D" w:rsidRDefault="00F40640" w:rsidP="00A610CB">
            <w:pPr>
              <w:ind w:left="40"/>
              <w:jc w:val="center"/>
            </w:pPr>
          </w:p>
          <w:p w:rsidR="00F40640" w:rsidRPr="00852B7D" w:rsidRDefault="00F40640" w:rsidP="00A610CB">
            <w:pPr>
              <w:ind w:left="-5170" w:firstLine="5210"/>
              <w:jc w:val="center"/>
            </w:pPr>
            <w:r>
              <w:t>6</w:t>
            </w:r>
            <w:r>
              <w:rPr>
                <w:lang w:val="en-US"/>
              </w:rPr>
              <w:t>633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40" w:rsidRPr="000735FF" w:rsidRDefault="00F40640" w:rsidP="00A610CB">
            <w:pPr>
              <w:tabs>
                <w:tab w:val="left" w:pos="680"/>
                <w:tab w:val="center" w:pos="989"/>
              </w:tabs>
              <w:ind w:left="34"/>
              <w:jc w:val="center"/>
            </w:pPr>
          </w:p>
          <w:p w:rsidR="00F40640" w:rsidRPr="000735FF" w:rsidRDefault="00F40640" w:rsidP="0071658C">
            <w:pPr>
              <w:tabs>
                <w:tab w:val="left" w:pos="680"/>
                <w:tab w:val="center" w:pos="989"/>
              </w:tabs>
              <w:ind w:left="34"/>
              <w:jc w:val="center"/>
              <w:rPr>
                <w:lang w:val="en-US"/>
              </w:rPr>
            </w:pPr>
            <w:r w:rsidRPr="000735FF">
              <w:rPr>
                <w:lang w:val="en-US"/>
              </w:rPr>
              <w:t>2</w:t>
            </w:r>
            <w:r w:rsidR="004B2794">
              <w:t>5</w:t>
            </w:r>
            <w:r w:rsidR="0071658C">
              <w:t>272</w:t>
            </w:r>
          </w:p>
        </w:tc>
        <w:bookmarkStart w:id="0" w:name="_GoBack"/>
        <w:bookmarkEnd w:id="0"/>
      </w:tr>
      <w:tr w:rsidR="00F40640" w:rsidRPr="00852B7D" w:rsidTr="001842F3">
        <w:tblPrEx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40" w:rsidRPr="00852B7D" w:rsidRDefault="00F40640" w:rsidP="007A1F39">
            <w:pPr>
              <w:pStyle w:val="4"/>
              <w:jc w:val="left"/>
              <w:rPr>
                <w:b w:val="0"/>
                <w:szCs w:val="28"/>
                <w:u w:val="none"/>
              </w:rPr>
            </w:pPr>
            <w:r w:rsidRPr="00852B7D">
              <w:rPr>
                <w:b w:val="0"/>
                <w:szCs w:val="28"/>
                <w:u w:val="none"/>
              </w:rPr>
              <w:t xml:space="preserve">Начальник отдела учета и отчетности Представительного  </w:t>
            </w:r>
            <w:r>
              <w:rPr>
                <w:b w:val="0"/>
                <w:szCs w:val="28"/>
                <w:u w:val="none"/>
              </w:rPr>
              <w:t>С</w:t>
            </w:r>
            <w:r w:rsidRPr="00852B7D">
              <w:rPr>
                <w:b w:val="0"/>
                <w:szCs w:val="28"/>
                <w:u w:val="none"/>
              </w:rPr>
              <w:t>обрания</w:t>
            </w:r>
            <w:r>
              <w:rPr>
                <w:b w:val="0"/>
                <w:szCs w:val="28"/>
                <w:u w:val="none"/>
              </w:rPr>
              <w:t xml:space="preserve">  Кореневского района Курской области  </w:t>
            </w:r>
            <w:r w:rsidRPr="00852B7D">
              <w:rPr>
                <w:b w:val="0"/>
                <w:szCs w:val="28"/>
                <w:u w:val="none"/>
              </w:rPr>
              <w:t xml:space="preserve">  </w:t>
            </w:r>
          </w:p>
          <w:p w:rsidR="00F40640" w:rsidRPr="00852B7D" w:rsidRDefault="00F40640" w:rsidP="007A1F3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40" w:rsidRPr="00852B7D" w:rsidRDefault="00F40640" w:rsidP="00A610CB">
            <w:pPr>
              <w:jc w:val="center"/>
            </w:pPr>
          </w:p>
          <w:p w:rsidR="00F40640" w:rsidRPr="00852B7D" w:rsidRDefault="00F40640" w:rsidP="00A610CB">
            <w:pPr>
              <w:jc w:val="center"/>
            </w:pPr>
            <w:r>
              <w:t>5</w:t>
            </w:r>
            <w:r>
              <w:rPr>
                <w:lang w:val="en-US"/>
              </w:rPr>
              <w:t>746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40" w:rsidRPr="000735FF" w:rsidRDefault="00F40640" w:rsidP="00A610CB">
            <w:pPr>
              <w:jc w:val="center"/>
            </w:pPr>
          </w:p>
          <w:p w:rsidR="00F40640" w:rsidRPr="000735FF" w:rsidRDefault="00F40640" w:rsidP="0071658C">
            <w:pPr>
              <w:jc w:val="center"/>
            </w:pPr>
            <w:r w:rsidRPr="000735FF">
              <w:t>1</w:t>
            </w:r>
            <w:r w:rsidR="004B2794">
              <w:t>6</w:t>
            </w:r>
            <w:r w:rsidR="0071658C">
              <w:t>574</w:t>
            </w:r>
          </w:p>
        </w:tc>
      </w:tr>
    </w:tbl>
    <w:p w:rsidR="00F40640" w:rsidRDefault="00F40640" w:rsidP="005C5C9A">
      <w:pPr>
        <w:ind w:right="-1"/>
        <w:jc w:val="both"/>
      </w:pPr>
    </w:p>
    <w:p w:rsidR="00F40640" w:rsidRDefault="00F40640" w:rsidP="007B0F5D">
      <w:pPr>
        <w:ind w:right="-1"/>
        <w:jc w:val="both"/>
      </w:pPr>
    </w:p>
    <w:p w:rsidR="00F40640" w:rsidRDefault="00F40640" w:rsidP="007B0F5D">
      <w:pPr>
        <w:ind w:right="-1"/>
        <w:jc w:val="both"/>
      </w:pPr>
    </w:p>
    <w:p w:rsidR="00F40640" w:rsidRDefault="00F40640" w:rsidP="00B9646C">
      <w:pPr>
        <w:ind w:right="-1"/>
        <w:jc w:val="center"/>
        <w:rPr>
          <w:i/>
          <w:sz w:val="20"/>
          <w:szCs w:val="20"/>
        </w:rPr>
      </w:pPr>
    </w:p>
    <w:p w:rsidR="00F40640" w:rsidRDefault="00F40640" w:rsidP="005C5C9A">
      <w:pPr>
        <w:ind w:right="-1"/>
        <w:jc w:val="both"/>
      </w:pPr>
    </w:p>
    <w:p w:rsidR="00F40640" w:rsidRDefault="00F40640" w:rsidP="005C5C9A">
      <w:pPr>
        <w:ind w:right="-1"/>
        <w:jc w:val="both"/>
      </w:pPr>
    </w:p>
    <w:sectPr w:rsidR="00F40640" w:rsidSect="001842F3">
      <w:footerReference w:type="even" r:id="rId9"/>
      <w:footerReference w:type="default" r:id="rId10"/>
      <w:pgSz w:w="11906" w:h="16838" w:code="9"/>
      <w:pgMar w:top="1134" w:right="1247" w:bottom="1134" w:left="1531" w:header="425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4C3" w:rsidRDefault="00FA74C3">
      <w:r>
        <w:separator/>
      </w:r>
    </w:p>
  </w:endnote>
  <w:endnote w:type="continuationSeparator" w:id="0">
    <w:p w:rsidR="00FA74C3" w:rsidRDefault="00FA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640" w:rsidRDefault="00F40640" w:rsidP="006322C2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40640" w:rsidRDefault="00F40640" w:rsidP="00D838A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640" w:rsidRDefault="00F40640" w:rsidP="006322C2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842F3">
      <w:rPr>
        <w:rStyle w:val="ae"/>
        <w:noProof/>
      </w:rPr>
      <w:t>3</w:t>
    </w:r>
    <w:r>
      <w:rPr>
        <w:rStyle w:val="ae"/>
      </w:rPr>
      <w:fldChar w:fldCharType="end"/>
    </w:r>
  </w:p>
  <w:p w:rsidR="00F40640" w:rsidRDefault="00F40640" w:rsidP="00D838A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4C3" w:rsidRDefault="00FA74C3">
      <w:r>
        <w:separator/>
      </w:r>
    </w:p>
  </w:footnote>
  <w:footnote w:type="continuationSeparator" w:id="0">
    <w:p w:rsidR="00FA74C3" w:rsidRDefault="00FA7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57D05"/>
    <w:multiLevelType w:val="hybridMultilevel"/>
    <w:tmpl w:val="B31CBE38"/>
    <w:lvl w:ilvl="0" w:tplc="BC9C1EDE">
      <w:start w:val="1"/>
      <w:numFmt w:val="decimal"/>
      <w:lvlText w:val="%1."/>
      <w:lvlJc w:val="left"/>
      <w:pPr>
        <w:tabs>
          <w:tab w:val="num" w:pos="899"/>
        </w:tabs>
        <w:ind w:left="899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765F6F5F"/>
    <w:multiLevelType w:val="singleLevel"/>
    <w:tmpl w:val="57C0D4C6"/>
    <w:lvl w:ilvl="0">
      <w:start w:val="1"/>
      <w:numFmt w:val="decimal"/>
      <w:lvlText w:val="%1.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11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2C"/>
    <w:rsid w:val="000023FA"/>
    <w:rsid w:val="000231E4"/>
    <w:rsid w:val="00046E41"/>
    <w:rsid w:val="000735FF"/>
    <w:rsid w:val="000807A0"/>
    <w:rsid w:val="000A0727"/>
    <w:rsid w:val="000A39E7"/>
    <w:rsid w:val="000C2480"/>
    <w:rsid w:val="000D2B1F"/>
    <w:rsid w:val="000D7D54"/>
    <w:rsid w:val="000E296A"/>
    <w:rsid w:val="00115512"/>
    <w:rsid w:val="00116F0B"/>
    <w:rsid w:val="00121E7C"/>
    <w:rsid w:val="00147A3B"/>
    <w:rsid w:val="001761DD"/>
    <w:rsid w:val="00184110"/>
    <w:rsid w:val="001842F3"/>
    <w:rsid w:val="00184C4D"/>
    <w:rsid w:val="00190AFF"/>
    <w:rsid w:val="001938C8"/>
    <w:rsid w:val="001B70DD"/>
    <w:rsid w:val="001C4510"/>
    <w:rsid w:val="001C7052"/>
    <w:rsid w:val="001D0C3A"/>
    <w:rsid w:val="00214817"/>
    <w:rsid w:val="0024652C"/>
    <w:rsid w:val="00256090"/>
    <w:rsid w:val="00257351"/>
    <w:rsid w:val="00267D6C"/>
    <w:rsid w:val="00276E0C"/>
    <w:rsid w:val="002A417A"/>
    <w:rsid w:val="002B4368"/>
    <w:rsid w:val="002C71A3"/>
    <w:rsid w:val="002D32B1"/>
    <w:rsid w:val="002E5753"/>
    <w:rsid w:val="002F0284"/>
    <w:rsid w:val="002F35FF"/>
    <w:rsid w:val="00316F4C"/>
    <w:rsid w:val="00320C51"/>
    <w:rsid w:val="00326A3B"/>
    <w:rsid w:val="00330278"/>
    <w:rsid w:val="0033161E"/>
    <w:rsid w:val="003645C6"/>
    <w:rsid w:val="00382B59"/>
    <w:rsid w:val="00383909"/>
    <w:rsid w:val="00384E6A"/>
    <w:rsid w:val="00394550"/>
    <w:rsid w:val="003D379F"/>
    <w:rsid w:val="003D6E66"/>
    <w:rsid w:val="00400670"/>
    <w:rsid w:val="00400F50"/>
    <w:rsid w:val="00430C32"/>
    <w:rsid w:val="00432633"/>
    <w:rsid w:val="004359D7"/>
    <w:rsid w:val="0044599D"/>
    <w:rsid w:val="0046102F"/>
    <w:rsid w:val="004669B9"/>
    <w:rsid w:val="0047409A"/>
    <w:rsid w:val="00481AA2"/>
    <w:rsid w:val="004B2794"/>
    <w:rsid w:val="004C7846"/>
    <w:rsid w:val="004F4697"/>
    <w:rsid w:val="00501D4C"/>
    <w:rsid w:val="005179C3"/>
    <w:rsid w:val="00517E10"/>
    <w:rsid w:val="00521322"/>
    <w:rsid w:val="00540C20"/>
    <w:rsid w:val="00576DB4"/>
    <w:rsid w:val="00587A88"/>
    <w:rsid w:val="005C5C9A"/>
    <w:rsid w:val="005C6220"/>
    <w:rsid w:val="005D331D"/>
    <w:rsid w:val="005E08E3"/>
    <w:rsid w:val="005E37F3"/>
    <w:rsid w:val="005E72BB"/>
    <w:rsid w:val="00610486"/>
    <w:rsid w:val="00617AD7"/>
    <w:rsid w:val="006322C2"/>
    <w:rsid w:val="006342E6"/>
    <w:rsid w:val="006513C0"/>
    <w:rsid w:val="00683857"/>
    <w:rsid w:val="00692B01"/>
    <w:rsid w:val="006A1D2C"/>
    <w:rsid w:val="006B671B"/>
    <w:rsid w:val="007012B9"/>
    <w:rsid w:val="0071658C"/>
    <w:rsid w:val="00741438"/>
    <w:rsid w:val="00750483"/>
    <w:rsid w:val="00766845"/>
    <w:rsid w:val="00791902"/>
    <w:rsid w:val="00792D07"/>
    <w:rsid w:val="00795FEE"/>
    <w:rsid w:val="007A13F3"/>
    <w:rsid w:val="007A1F39"/>
    <w:rsid w:val="007A20E3"/>
    <w:rsid w:val="007A3F6C"/>
    <w:rsid w:val="007B0F5D"/>
    <w:rsid w:val="007B681D"/>
    <w:rsid w:val="007C7320"/>
    <w:rsid w:val="00800847"/>
    <w:rsid w:val="008439F6"/>
    <w:rsid w:val="00850169"/>
    <w:rsid w:val="00852B7D"/>
    <w:rsid w:val="00886CC6"/>
    <w:rsid w:val="00891779"/>
    <w:rsid w:val="008928FD"/>
    <w:rsid w:val="008964A2"/>
    <w:rsid w:val="008B2865"/>
    <w:rsid w:val="008D0C94"/>
    <w:rsid w:val="008D1636"/>
    <w:rsid w:val="008D4FDF"/>
    <w:rsid w:val="008E2460"/>
    <w:rsid w:val="008F4272"/>
    <w:rsid w:val="009041E0"/>
    <w:rsid w:val="00913B06"/>
    <w:rsid w:val="00922469"/>
    <w:rsid w:val="009335E0"/>
    <w:rsid w:val="00943563"/>
    <w:rsid w:val="00944FB5"/>
    <w:rsid w:val="009A7B39"/>
    <w:rsid w:val="009B57BC"/>
    <w:rsid w:val="009B6DD5"/>
    <w:rsid w:val="009D7354"/>
    <w:rsid w:val="009E615A"/>
    <w:rsid w:val="009E623E"/>
    <w:rsid w:val="00A14957"/>
    <w:rsid w:val="00A610CB"/>
    <w:rsid w:val="00A66A03"/>
    <w:rsid w:val="00A73860"/>
    <w:rsid w:val="00AB5A5F"/>
    <w:rsid w:val="00AB7BFB"/>
    <w:rsid w:val="00AC4530"/>
    <w:rsid w:val="00AD13C4"/>
    <w:rsid w:val="00AE72C3"/>
    <w:rsid w:val="00B33BC6"/>
    <w:rsid w:val="00B34DD1"/>
    <w:rsid w:val="00B557E7"/>
    <w:rsid w:val="00B57979"/>
    <w:rsid w:val="00B92704"/>
    <w:rsid w:val="00B9316D"/>
    <w:rsid w:val="00B9646C"/>
    <w:rsid w:val="00BB448A"/>
    <w:rsid w:val="00BC3734"/>
    <w:rsid w:val="00BD512E"/>
    <w:rsid w:val="00BE3F42"/>
    <w:rsid w:val="00BE5BA2"/>
    <w:rsid w:val="00C06756"/>
    <w:rsid w:val="00C256F8"/>
    <w:rsid w:val="00C44FDF"/>
    <w:rsid w:val="00C80E35"/>
    <w:rsid w:val="00C8315F"/>
    <w:rsid w:val="00C845E7"/>
    <w:rsid w:val="00C8542E"/>
    <w:rsid w:val="00CB1EB4"/>
    <w:rsid w:val="00CC39E3"/>
    <w:rsid w:val="00CC7D17"/>
    <w:rsid w:val="00CD1244"/>
    <w:rsid w:val="00CD63FF"/>
    <w:rsid w:val="00CF3D81"/>
    <w:rsid w:val="00CF51FD"/>
    <w:rsid w:val="00D1675E"/>
    <w:rsid w:val="00D32EF8"/>
    <w:rsid w:val="00D603FA"/>
    <w:rsid w:val="00D66704"/>
    <w:rsid w:val="00D714A5"/>
    <w:rsid w:val="00D838AD"/>
    <w:rsid w:val="00D85775"/>
    <w:rsid w:val="00D95512"/>
    <w:rsid w:val="00DA6431"/>
    <w:rsid w:val="00DC25F0"/>
    <w:rsid w:val="00DC4CC3"/>
    <w:rsid w:val="00DD25EB"/>
    <w:rsid w:val="00DD4EFF"/>
    <w:rsid w:val="00E14F07"/>
    <w:rsid w:val="00E20C7B"/>
    <w:rsid w:val="00E36701"/>
    <w:rsid w:val="00E6509E"/>
    <w:rsid w:val="00E75AC4"/>
    <w:rsid w:val="00E75BAE"/>
    <w:rsid w:val="00E838C9"/>
    <w:rsid w:val="00E8496A"/>
    <w:rsid w:val="00E948C4"/>
    <w:rsid w:val="00E97D4C"/>
    <w:rsid w:val="00EB0227"/>
    <w:rsid w:val="00EB62A9"/>
    <w:rsid w:val="00ED0194"/>
    <w:rsid w:val="00EF4FE7"/>
    <w:rsid w:val="00EF5164"/>
    <w:rsid w:val="00F119CD"/>
    <w:rsid w:val="00F37404"/>
    <w:rsid w:val="00F40640"/>
    <w:rsid w:val="00F80FA9"/>
    <w:rsid w:val="00F8196B"/>
    <w:rsid w:val="00FA74C3"/>
    <w:rsid w:val="00FC48F4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DD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F4272"/>
    <w:pPr>
      <w:keepNext/>
      <w:widowControl/>
      <w:autoSpaceDE/>
      <w:autoSpaceDN/>
      <w:adjustRightInd/>
      <w:jc w:val="center"/>
      <w:outlineLvl w:val="3"/>
    </w:pPr>
    <w:rPr>
      <w:b/>
      <w:bCs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2E5753"/>
    <w:rPr>
      <w:rFonts w:ascii="Calibri" w:hAnsi="Calibri" w:cs="Times New Roman"/>
      <w:b/>
      <w:bCs/>
      <w:sz w:val="28"/>
      <w:szCs w:val="28"/>
    </w:rPr>
  </w:style>
  <w:style w:type="paragraph" w:customStyle="1" w:styleId="1">
    <w:name w:val="заголовок 1"/>
    <w:basedOn w:val="a"/>
    <w:next w:val="a"/>
    <w:uiPriority w:val="99"/>
    <w:rsid w:val="00D66704"/>
    <w:pPr>
      <w:keepNext/>
      <w:jc w:val="center"/>
    </w:pPr>
    <w:rPr>
      <w:b/>
      <w:sz w:val="44"/>
    </w:rPr>
  </w:style>
  <w:style w:type="paragraph" w:styleId="a3">
    <w:name w:val="header"/>
    <w:basedOn w:val="a"/>
    <w:link w:val="a4"/>
    <w:uiPriority w:val="99"/>
    <w:rsid w:val="00D667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2E5753"/>
    <w:rPr>
      <w:rFonts w:cs="Times New Roman"/>
      <w:sz w:val="28"/>
      <w:szCs w:val="28"/>
    </w:rPr>
  </w:style>
  <w:style w:type="paragraph" w:styleId="a5">
    <w:name w:val="footer"/>
    <w:basedOn w:val="a"/>
    <w:link w:val="a6"/>
    <w:uiPriority w:val="99"/>
    <w:rsid w:val="00D667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2E5753"/>
    <w:rPr>
      <w:rFonts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DD25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E5753"/>
    <w:rPr>
      <w:rFonts w:cs="Times New Roman"/>
      <w:sz w:val="2"/>
    </w:rPr>
  </w:style>
  <w:style w:type="character" w:styleId="a9">
    <w:name w:val="Hyperlink"/>
    <w:uiPriority w:val="99"/>
    <w:rsid w:val="00DD25EB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iPriority w:val="99"/>
    <w:rsid w:val="005E37F3"/>
    <w:pPr>
      <w:widowControl/>
      <w:autoSpaceDE/>
      <w:autoSpaceDN/>
      <w:adjustRightInd/>
    </w:pPr>
    <w:rPr>
      <w:sz w:val="24"/>
      <w:szCs w:val="20"/>
    </w:rPr>
  </w:style>
  <w:style w:type="character" w:customStyle="1" w:styleId="ab">
    <w:name w:val="Основной текст Знак"/>
    <w:link w:val="aa"/>
    <w:uiPriority w:val="99"/>
    <w:semiHidden/>
    <w:locked/>
    <w:rsid w:val="002E5753"/>
    <w:rPr>
      <w:rFonts w:cs="Times New Roman"/>
      <w:sz w:val="28"/>
      <w:szCs w:val="28"/>
    </w:rPr>
  </w:style>
  <w:style w:type="paragraph" w:customStyle="1" w:styleId="ac">
    <w:name w:val="Знак Знак Знак Знак"/>
    <w:basedOn w:val="a"/>
    <w:uiPriority w:val="99"/>
    <w:rsid w:val="004359D7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d">
    <w:name w:val="Table Grid"/>
    <w:basedOn w:val="a1"/>
    <w:uiPriority w:val="99"/>
    <w:rsid w:val="00A1495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E72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page number"/>
    <w:uiPriority w:val="99"/>
    <w:rsid w:val="00D838A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DD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F4272"/>
    <w:pPr>
      <w:keepNext/>
      <w:widowControl/>
      <w:autoSpaceDE/>
      <w:autoSpaceDN/>
      <w:adjustRightInd/>
      <w:jc w:val="center"/>
      <w:outlineLvl w:val="3"/>
    </w:pPr>
    <w:rPr>
      <w:b/>
      <w:bCs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2E5753"/>
    <w:rPr>
      <w:rFonts w:ascii="Calibri" w:hAnsi="Calibri" w:cs="Times New Roman"/>
      <w:b/>
      <w:bCs/>
      <w:sz w:val="28"/>
      <w:szCs w:val="28"/>
    </w:rPr>
  </w:style>
  <w:style w:type="paragraph" w:customStyle="1" w:styleId="1">
    <w:name w:val="заголовок 1"/>
    <w:basedOn w:val="a"/>
    <w:next w:val="a"/>
    <w:uiPriority w:val="99"/>
    <w:rsid w:val="00D66704"/>
    <w:pPr>
      <w:keepNext/>
      <w:jc w:val="center"/>
    </w:pPr>
    <w:rPr>
      <w:b/>
      <w:sz w:val="44"/>
    </w:rPr>
  </w:style>
  <w:style w:type="paragraph" w:styleId="a3">
    <w:name w:val="header"/>
    <w:basedOn w:val="a"/>
    <w:link w:val="a4"/>
    <w:uiPriority w:val="99"/>
    <w:rsid w:val="00D667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2E5753"/>
    <w:rPr>
      <w:rFonts w:cs="Times New Roman"/>
      <w:sz w:val="28"/>
      <w:szCs w:val="28"/>
    </w:rPr>
  </w:style>
  <w:style w:type="paragraph" w:styleId="a5">
    <w:name w:val="footer"/>
    <w:basedOn w:val="a"/>
    <w:link w:val="a6"/>
    <w:uiPriority w:val="99"/>
    <w:rsid w:val="00D667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2E5753"/>
    <w:rPr>
      <w:rFonts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DD25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E5753"/>
    <w:rPr>
      <w:rFonts w:cs="Times New Roman"/>
      <w:sz w:val="2"/>
    </w:rPr>
  </w:style>
  <w:style w:type="character" w:styleId="a9">
    <w:name w:val="Hyperlink"/>
    <w:uiPriority w:val="99"/>
    <w:rsid w:val="00DD25EB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iPriority w:val="99"/>
    <w:rsid w:val="005E37F3"/>
    <w:pPr>
      <w:widowControl/>
      <w:autoSpaceDE/>
      <w:autoSpaceDN/>
      <w:adjustRightInd/>
    </w:pPr>
    <w:rPr>
      <w:sz w:val="24"/>
      <w:szCs w:val="20"/>
    </w:rPr>
  </w:style>
  <w:style w:type="character" w:customStyle="1" w:styleId="ab">
    <w:name w:val="Основной текст Знак"/>
    <w:link w:val="aa"/>
    <w:uiPriority w:val="99"/>
    <w:semiHidden/>
    <w:locked/>
    <w:rsid w:val="002E5753"/>
    <w:rPr>
      <w:rFonts w:cs="Times New Roman"/>
      <w:sz w:val="28"/>
      <w:szCs w:val="28"/>
    </w:rPr>
  </w:style>
  <w:style w:type="paragraph" w:customStyle="1" w:styleId="ac">
    <w:name w:val="Знак Знак Знак Знак"/>
    <w:basedOn w:val="a"/>
    <w:uiPriority w:val="99"/>
    <w:rsid w:val="004359D7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d">
    <w:name w:val="Table Grid"/>
    <w:basedOn w:val="a1"/>
    <w:uiPriority w:val="99"/>
    <w:rsid w:val="00A1495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E72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page number"/>
    <w:uiPriority w:val="99"/>
    <w:rsid w:val="00D838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16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40;&#1076;&#1084;&#1080;&#1085;&#1080;&#1089;&#1090;&#1088;&#1072;&#1094;&#1080;&#1103;%2020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2007</Template>
  <TotalTime>1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</vt:lpstr>
    </vt:vector>
  </TitlesOfParts>
  <Company>Администрация района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</dc:title>
  <dc:creator>Машбюро</dc:creator>
  <cp:lastModifiedBy>Ultra</cp:lastModifiedBy>
  <cp:revision>2</cp:revision>
  <cp:lastPrinted>2025-02-05T17:19:00Z</cp:lastPrinted>
  <dcterms:created xsi:type="dcterms:W3CDTF">2025-02-27T05:43:00Z</dcterms:created>
  <dcterms:modified xsi:type="dcterms:W3CDTF">2025-02-27T05:43:00Z</dcterms:modified>
</cp:coreProperties>
</file>